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3BC6" w:rsidP="00A73BC6" w:rsidRDefault="00A73BC6" w14:paraId="393A826E" w14:textId="7C2B9278">
      <w:pPr>
        <w:spacing w:line="240" w:lineRule="auto"/>
        <w:contextualSpacing/>
        <w:rPr>
          <w:b/>
          <w:bCs/>
        </w:rPr>
      </w:pPr>
      <w:r>
        <w:rPr>
          <w:b/>
          <w:bCs/>
        </w:rPr>
        <w:t>Email Copy:</w:t>
      </w:r>
    </w:p>
    <w:p w:rsidRPr="00A73BC6" w:rsidR="00A73BC6" w:rsidP="00A73BC6" w:rsidRDefault="00A73BC6" w14:paraId="44F9DA80" w14:textId="36C22E27">
      <w:pPr>
        <w:spacing w:line="240" w:lineRule="auto"/>
        <w:contextualSpacing/>
      </w:pPr>
      <w:r>
        <w:rPr>
          <w:b/>
          <w:bCs/>
        </w:rPr>
        <w:t>April Celebrates the Gift of Life</w:t>
      </w:r>
    </w:p>
    <w:p w:rsidRPr="00A73BC6" w:rsidR="00A73BC6" w:rsidP="00A73BC6" w:rsidRDefault="00A73BC6" w14:paraId="352C355D" w14:textId="60B79337">
      <w:pPr>
        <w:spacing w:line="240" w:lineRule="auto"/>
        <w:contextualSpacing/>
      </w:pPr>
      <w:r w:rsidRPr="00A73BC6">
        <w:t xml:space="preserve">New Yorkers are stepping up in amazing and profound ways to save lives through organ, eye, and tissue donation. This remarkable act of kindness and generosity by donors and their families leaves </w:t>
      </w:r>
      <w:proofErr w:type="gramStart"/>
      <w:r w:rsidRPr="00A73BC6">
        <w:t>a lasting legacy</w:t>
      </w:r>
      <w:proofErr w:type="gramEnd"/>
      <w:r w:rsidRPr="00A73BC6">
        <w:t xml:space="preserve"> and has given thousands the opportunity to celebrate more birthdays, spend more time with loved ones, and do amazing things with their second chance at life. </w:t>
      </w:r>
    </w:p>
    <w:p w:rsidRPr="00A73BC6" w:rsidR="00A73BC6" w:rsidP="00A73BC6" w:rsidRDefault="00A73BC6" w14:paraId="7C080B98" w14:textId="77777777">
      <w:pPr>
        <w:spacing w:line="240" w:lineRule="auto"/>
        <w:contextualSpacing/>
      </w:pPr>
      <w:r w:rsidRPr="00A73BC6">
        <w:t>  </w:t>
      </w:r>
    </w:p>
    <w:p w:rsidRPr="00A73BC6" w:rsidR="00A73BC6" w:rsidP="00A73BC6" w:rsidRDefault="00A73BC6" w14:paraId="5BB1CC1D" w14:textId="77777777">
      <w:pPr>
        <w:spacing w:line="240" w:lineRule="auto"/>
        <w:contextualSpacing/>
      </w:pPr>
      <w:r w:rsidRPr="00A73BC6">
        <w:t>But our families, friends, neighbors, and coworkers still need our help. There are nearly 9,000 New Yorkers on the transplant waiting list. When we say “yes” to donation as part of our end-of-life wishes, we are agreeing to be organ donor heroes who leave a lifesaving legacy. </w:t>
      </w:r>
    </w:p>
    <w:p w:rsidRPr="00A73BC6" w:rsidR="00A73BC6" w:rsidP="00A73BC6" w:rsidRDefault="00A73BC6" w14:paraId="4EF06527" w14:textId="77777777">
      <w:pPr>
        <w:spacing w:line="240" w:lineRule="auto"/>
        <w:contextualSpacing/>
      </w:pPr>
      <w:r w:rsidRPr="00A73BC6">
        <w:t>  </w:t>
      </w:r>
    </w:p>
    <w:p w:rsidRPr="00A73BC6" w:rsidR="00A73BC6" w:rsidP="00A73BC6" w:rsidRDefault="00A73BC6" w14:paraId="7765633B" w14:textId="77777777">
      <w:pPr>
        <w:spacing w:line="240" w:lineRule="auto"/>
        <w:contextualSpacing/>
      </w:pPr>
      <w:r w:rsidRPr="00A73BC6">
        <w:t>April is National Donate Life Month, a celebration of our ability to save lives through organ, eye and tissue donation. We pay tribute to our donor heroes and empower ourselves to give the gift of life, heal the sick and extend our generosity and kindness to others.   </w:t>
      </w:r>
    </w:p>
    <w:p w:rsidRPr="00A73BC6" w:rsidR="00A73BC6" w:rsidP="00A73BC6" w:rsidRDefault="00A73BC6" w14:paraId="079CB504" w14:textId="77777777">
      <w:pPr>
        <w:spacing w:line="240" w:lineRule="auto"/>
        <w:contextualSpacing/>
      </w:pPr>
      <w:r w:rsidRPr="00A73BC6">
        <w:t>  </w:t>
      </w:r>
    </w:p>
    <w:p w:rsidRPr="00A73BC6" w:rsidR="00A73BC6" w:rsidP="00A73BC6" w:rsidRDefault="00A73BC6" w14:paraId="21D90131" w14:textId="77777777">
      <w:pPr>
        <w:spacing w:line="240" w:lineRule="auto"/>
        <w:contextualSpacing/>
      </w:pPr>
      <w:r w:rsidRPr="00A73BC6">
        <w:t>THE FACTS ABOUT SAVING LIVES </w:t>
      </w:r>
    </w:p>
    <w:p w:rsidRPr="00A73BC6" w:rsidR="00A73BC6" w:rsidP="00A73BC6" w:rsidRDefault="00A73BC6" w14:paraId="1D0F8B1F" w14:textId="77777777">
      <w:pPr>
        <w:numPr>
          <w:ilvl w:val="0"/>
          <w:numId w:val="1"/>
        </w:numPr>
        <w:spacing w:line="240" w:lineRule="auto"/>
        <w:contextualSpacing/>
      </w:pPr>
      <w:r w:rsidRPr="00A73BC6">
        <w:t>The quality of care you receive from medical professionals is never compromised because of your status as an organ, eye and tissue donor. </w:t>
      </w:r>
    </w:p>
    <w:p w:rsidRPr="00A73BC6" w:rsidR="00A73BC6" w:rsidP="00A73BC6" w:rsidRDefault="00A73BC6" w14:paraId="7858E153" w14:textId="77777777">
      <w:pPr>
        <w:numPr>
          <w:ilvl w:val="0"/>
          <w:numId w:val="1"/>
        </w:numPr>
        <w:spacing w:line="240" w:lineRule="auto"/>
        <w:contextualSpacing/>
      </w:pPr>
      <w:r w:rsidRPr="00A73BC6">
        <w:t>Organ donation is often possible even with certain health conditions. </w:t>
      </w:r>
    </w:p>
    <w:p w:rsidRPr="00A73BC6" w:rsidR="00A73BC6" w:rsidP="00A73BC6" w:rsidRDefault="00A73BC6" w14:paraId="04C92EC8" w14:textId="77777777">
      <w:pPr>
        <w:numPr>
          <w:ilvl w:val="0"/>
          <w:numId w:val="1"/>
        </w:numPr>
        <w:spacing w:line="240" w:lineRule="auto"/>
        <w:contextualSpacing/>
      </w:pPr>
      <w:r w:rsidRPr="00A73BC6">
        <w:t>There is no age limit to be an organ donor. The oldest donor in New York was 93 years old.   </w:t>
      </w:r>
    </w:p>
    <w:p w:rsidRPr="00A73BC6" w:rsidR="00A73BC6" w:rsidP="00A73BC6" w:rsidRDefault="00A73BC6" w14:paraId="35146B6D" w14:textId="77777777">
      <w:pPr>
        <w:numPr>
          <w:ilvl w:val="0"/>
          <w:numId w:val="1"/>
        </w:numPr>
        <w:spacing w:line="240" w:lineRule="auto"/>
        <w:contextualSpacing/>
      </w:pPr>
      <w:r w:rsidRPr="00A73BC6">
        <w:t>The organ donation process follows strict guidelines to ensure fairness and equity. </w:t>
      </w:r>
    </w:p>
    <w:p w:rsidRPr="00A73BC6" w:rsidR="00A73BC6" w:rsidP="00A73BC6" w:rsidRDefault="00A73BC6" w14:paraId="6B69F3FC" w14:textId="77777777">
      <w:pPr>
        <w:numPr>
          <w:ilvl w:val="0"/>
          <w:numId w:val="1"/>
        </w:numPr>
        <w:spacing w:line="240" w:lineRule="auto"/>
        <w:contextualSpacing/>
      </w:pPr>
      <w:r w:rsidRPr="00A73BC6">
        <w:t>Because organ donation saves lives, major religions celebrate it as a final act of kindness and extending one's blessings. </w:t>
      </w:r>
    </w:p>
    <w:p w:rsidRPr="00A73BC6" w:rsidR="00A73BC6" w:rsidP="00A73BC6" w:rsidRDefault="00A73BC6" w14:paraId="5AC1FE03" w14:textId="77777777">
      <w:pPr>
        <w:spacing w:line="240" w:lineRule="auto"/>
        <w:contextualSpacing/>
      </w:pPr>
      <w:r w:rsidRPr="00A73BC6">
        <w:t>  </w:t>
      </w:r>
    </w:p>
    <w:p w:rsidRPr="00A73BC6" w:rsidR="00A73BC6" w:rsidP="00A73BC6" w:rsidRDefault="00A73BC6" w14:paraId="5F3A8F7B" w14:textId="77777777">
      <w:pPr>
        <w:spacing w:line="240" w:lineRule="auto"/>
        <w:contextualSpacing/>
      </w:pPr>
      <w:r w:rsidRPr="00A73BC6">
        <w:t>In support of the nearly 9,000 children and adults waiting for a transplant, please take a few moments to learn more about organ, eye and tissue donation. Talk with your loved ones about your final wishes and consider signing up to save a life. Please visit LiveOnNY.org to learn more. </w:t>
      </w:r>
    </w:p>
    <w:p w:rsidR="00376B4C" w:rsidP="00A73BC6" w:rsidRDefault="00376B4C" w14:paraId="45140266" w14:textId="79DD1ADA">
      <w:pPr>
        <w:spacing w:line="240" w:lineRule="auto"/>
        <w:contextualSpacing/>
      </w:pPr>
    </w:p>
    <w:p w:rsidR="00A73BC6" w:rsidP="00A73BC6" w:rsidRDefault="00A73BC6" w14:paraId="325C27AA" w14:textId="146A7203">
      <w:pPr>
        <w:spacing w:line="240" w:lineRule="auto"/>
        <w:contextualSpacing/>
      </w:pPr>
    </w:p>
    <w:p w:rsidRPr="00A73BC6" w:rsidR="00A73BC6" w:rsidP="00A73BC6" w:rsidRDefault="00A73BC6" w14:paraId="52A49AFB" w14:textId="2523C8B7">
      <w:pPr>
        <w:spacing w:line="240" w:lineRule="auto"/>
        <w:contextualSpacing/>
        <w:rPr>
          <w:b/>
          <w:bCs/>
        </w:rPr>
      </w:pPr>
      <w:r w:rsidRPr="00A73BC6">
        <w:rPr>
          <w:b/>
          <w:bCs/>
        </w:rPr>
        <w:t>Social Media Copy</w:t>
      </w:r>
    </w:p>
    <w:p w:rsidRPr="00A73BC6" w:rsidR="00A73BC6" w:rsidP="00A73BC6" w:rsidRDefault="00A73BC6" w14:paraId="599C4D8C" w14:textId="77777777">
      <w:pPr>
        <w:spacing w:line="240" w:lineRule="auto"/>
        <w:contextualSpacing/>
      </w:pPr>
      <w:r w:rsidRPr="00A73BC6">
        <w:t>April is National #DonateLifeMonth. There are nearly 9,000 children &amp; adults in NY waiting for a lifesaving transplant. Visit LiveOnNY.org. #LiveOnNY</w:t>
      </w:r>
    </w:p>
    <w:p w:rsidR="00A73BC6" w:rsidP="00A73BC6" w:rsidRDefault="00A73BC6" w14:paraId="1BDF47FE" w14:textId="77777777">
      <w:pPr>
        <w:spacing w:line="240" w:lineRule="auto"/>
        <w:contextualSpacing/>
      </w:pPr>
    </w:p>
    <w:p w:rsidRPr="00A73BC6" w:rsidR="00A73BC6" w:rsidP="00A73BC6" w:rsidRDefault="00A73BC6" w14:paraId="51A572AA" w14:textId="39A8CD78">
      <w:pPr>
        <w:spacing w:line="240" w:lineRule="auto"/>
        <w:contextualSpacing/>
      </w:pPr>
      <w:r w:rsidRPr="00A73BC6">
        <w:t>One organ donor can save up to eight lives and improve the lives of more than 75 people. Register at LiveOnNY.org. #DonateLifeMonth #LiveOnNY</w:t>
      </w:r>
    </w:p>
    <w:p w:rsidR="00A73BC6" w:rsidP="00A73BC6" w:rsidRDefault="00A73BC6" w14:paraId="43A31CB2" w14:textId="77777777">
      <w:pPr>
        <w:spacing w:line="240" w:lineRule="auto"/>
        <w:contextualSpacing/>
      </w:pPr>
    </w:p>
    <w:p w:rsidR="00A73BC6" w:rsidP="00A73BC6" w:rsidRDefault="00A73BC6" w14:paraId="3F1767D0" w14:textId="77777777">
      <w:pPr>
        <w:spacing w:line="240" w:lineRule="auto"/>
        <w:contextualSpacing/>
      </w:pPr>
    </w:p>
    <w:p w:rsidRPr="00A73BC6" w:rsidR="00A73BC6" w:rsidP="00A73BC6" w:rsidRDefault="00A73BC6" w14:paraId="32CA99DA" w14:textId="1662939C">
      <w:pPr>
        <w:spacing w:line="240" w:lineRule="auto"/>
        <w:contextualSpacing/>
        <w:rPr>
          <w:b/>
          <w:bCs/>
        </w:rPr>
      </w:pPr>
      <w:r w:rsidRPr="00A73BC6">
        <w:rPr>
          <w:b/>
          <w:bCs/>
        </w:rPr>
        <w:t>Newsletter Copy:</w:t>
      </w:r>
    </w:p>
    <w:p w:rsidR="00A73BC6" w:rsidP="00A73BC6" w:rsidRDefault="00A73BC6" w14:paraId="4AD2C1B6" w14:textId="2F322BE4">
      <w:pPr>
        <w:spacing w:line="240" w:lineRule="auto"/>
        <w:contextualSpacing/>
      </w:pPr>
      <w:r w:rsidRPr="00A73BC6">
        <w:t xml:space="preserve">April is Donate Life Month, an opportunity to honor those who gave the gift of life through organ, eye, and tissue donation. Earlier this year, NYPD Detective Wilbert Mora, tragically died while protecting the city he loved. His final act was to give the gift of life to others in need. He saved five lives through organ donation and inspired countless others to learn more about organ donation. This month we pay tribute to him and </w:t>
      </w:r>
      <w:proofErr w:type="gramStart"/>
      <w:r w:rsidRPr="00A73BC6">
        <w:t>all of</w:t>
      </w:r>
      <w:proofErr w:type="gramEnd"/>
      <w:r w:rsidRPr="00A73BC6">
        <w:t xml:space="preserve"> the organ donor heroes. </w:t>
      </w:r>
    </w:p>
    <w:p w:rsidR="00A73BC6" w:rsidP="00A73BC6" w:rsidRDefault="00A73BC6" w14:paraId="4E5F0AE7" w14:textId="77777777">
      <w:pPr>
        <w:spacing w:line="240" w:lineRule="auto"/>
        <w:contextualSpacing/>
      </w:pPr>
    </w:p>
    <w:p w:rsidRPr="00A73BC6" w:rsidR="00A73BC6" w:rsidP="00A73BC6" w:rsidRDefault="00A73BC6" w14:paraId="4E814E8F" w14:textId="7B1AB65B">
      <w:pPr>
        <w:spacing w:line="240" w:lineRule="auto"/>
        <w:contextualSpacing/>
      </w:pPr>
      <w:r w:rsidR="00A73BC6">
        <w:rPr/>
        <w:t>On behalf of the nearly 9,000 New Yorkers still waiting for a lifesaving transplant, please consider learning more about organ, eye and tissue donation by visiting LiveOnNY.org. Discuss your donation wishes with your family and consider signing up to be a lifesaving hero. </w:t>
      </w:r>
    </w:p>
    <w:p w:rsidR="00A73BC6" w:rsidP="00A73BC6" w:rsidRDefault="00A73BC6" w14:paraId="689AF3D3" w14:textId="1EE6740C">
      <w:pPr>
        <w:spacing w:line="240" w:lineRule="auto"/>
        <w:contextualSpacing/>
      </w:pPr>
      <w:r>
        <w:br w:type="page"/>
      </w:r>
    </w:p>
    <w:p w:rsidR="00A73BC6" w:rsidP="59A17F3F" w:rsidRDefault="00A73BC6" w14:noSpellErr="1" w14:paraId="44AB07AB" w14:textId="7C2B9278">
      <w:pPr>
        <w:spacing w:line="240" w:lineRule="auto"/>
        <w:contextualSpacing/>
        <w:rPr>
          <w:b w:val="1"/>
          <w:bCs w:val="1"/>
        </w:rPr>
      </w:pPr>
      <w:r w:rsidRPr="0325E7ED" w:rsidR="00A73BC6">
        <w:rPr>
          <w:b w:val="1"/>
          <w:bCs w:val="1"/>
        </w:rPr>
        <w:t>Email Copy:</w:t>
      </w:r>
    </w:p>
    <w:p w:rsidR="0325E7ED" w:rsidP="0325E7ED" w:rsidRDefault="0325E7ED" w14:paraId="09EB0B66" w14:textId="0B036C7A">
      <w:pPr>
        <w:pStyle w:val="Normal"/>
        <w:spacing w:line="240" w:lineRule="auto"/>
        <w:contextualSpacing/>
        <w:rPr>
          <w:b w:val="1"/>
          <w:bCs w:val="1"/>
        </w:rPr>
      </w:pPr>
    </w:p>
    <w:p w:rsidR="00A73BC6" w:rsidP="0325E7ED" w:rsidRDefault="00A73BC6" w14:paraId="5D7690B2" w14:textId="3AC97B3B">
      <w:pPr>
        <w:spacing w:line="240" w:lineRule="auto"/>
        <w:contextualSpacing/>
        <w:rPr>
          <w:rFonts w:ascii="Calibri" w:hAnsi="Calibri" w:eastAsia="Calibri" w:cs="Calibri"/>
          <w:b w:val="1"/>
          <w:bCs w:val="1"/>
          <w:noProof w:val="0"/>
          <w:sz w:val="22"/>
          <w:szCs w:val="22"/>
          <w:lang w:val="en-US"/>
        </w:rPr>
      </w:pPr>
      <w:r w:rsidRPr="0325E7ED" w:rsidR="59A17F3F">
        <w:rPr>
          <w:rFonts w:ascii="Calibri" w:hAnsi="Calibri" w:eastAsia="Calibri" w:cs="Calibri"/>
          <w:b w:val="1"/>
          <w:bCs w:val="1"/>
          <w:noProof w:val="0"/>
          <w:sz w:val="22"/>
          <w:szCs w:val="22"/>
          <w:lang w:val="en-US"/>
        </w:rPr>
        <w:t xml:space="preserve">Abril </w:t>
      </w:r>
      <w:proofErr w:type="spellStart"/>
      <w:r w:rsidRPr="0325E7ED" w:rsidR="59A17F3F">
        <w:rPr>
          <w:rFonts w:ascii="Calibri" w:hAnsi="Calibri" w:eastAsia="Calibri" w:cs="Calibri"/>
          <w:b w:val="1"/>
          <w:bCs w:val="1"/>
          <w:noProof w:val="0"/>
          <w:sz w:val="22"/>
          <w:szCs w:val="22"/>
          <w:lang w:val="en-US"/>
        </w:rPr>
        <w:t>celebra</w:t>
      </w:r>
      <w:proofErr w:type="spellEnd"/>
      <w:r w:rsidRPr="0325E7ED" w:rsidR="59A17F3F">
        <w:rPr>
          <w:rFonts w:ascii="Calibri" w:hAnsi="Calibri" w:eastAsia="Calibri" w:cs="Calibri"/>
          <w:b w:val="1"/>
          <w:bCs w:val="1"/>
          <w:noProof w:val="0"/>
          <w:sz w:val="22"/>
          <w:szCs w:val="22"/>
          <w:lang w:val="en-US"/>
        </w:rPr>
        <w:t xml:space="preserve"> </w:t>
      </w:r>
      <w:proofErr w:type="spellStart"/>
      <w:r w:rsidRPr="0325E7ED" w:rsidR="59A17F3F">
        <w:rPr>
          <w:rFonts w:ascii="Calibri" w:hAnsi="Calibri" w:eastAsia="Calibri" w:cs="Calibri"/>
          <w:b w:val="1"/>
          <w:bCs w:val="1"/>
          <w:noProof w:val="0"/>
          <w:sz w:val="22"/>
          <w:szCs w:val="22"/>
          <w:lang w:val="en-US"/>
        </w:rPr>
        <w:t>el</w:t>
      </w:r>
      <w:proofErr w:type="spellEnd"/>
      <w:r w:rsidRPr="0325E7ED" w:rsidR="59A17F3F">
        <w:rPr>
          <w:rFonts w:ascii="Calibri" w:hAnsi="Calibri" w:eastAsia="Calibri" w:cs="Calibri"/>
          <w:b w:val="1"/>
          <w:bCs w:val="1"/>
          <w:noProof w:val="0"/>
          <w:sz w:val="22"/>
          <w:szCs w:val="22"/>
          <w:lang w:val="en-US"/>
        </w:rPr>
        <w:t xml:space="preserve"> regalo de la </w:t>
      </w:r>
      <w:proofErr w:type="spellStart"/>
      <w:r w:rsidRPr="0325E7ED" w:rsidR="59A17F3F">
        <w:rPr>
          <w:rFonts w:ascii="Calibri" w:hAnsi="Calibri" w:eastAsia="Calibri" w:cs="Calibri"/>
          <w:b w:val="1"/>
          <w:bCs w:val="1"/>
          <w:noProof w:val="0"/>
          <w:sz w:val="22"/>
          <w:szCs w:val="22"/>
          <w:lang w:val="en-US"/>
        </w:rPr>
        <w:t>vida</w:t>
      </w:r>
      <w:proofErr w:type="spellEnd"/>
    </w:p>
    <w:p w:rsidR="0325E7ED" w:rsidP="0325E7ED" w:rsidRDefault="0325E7ED" w14:paraId="58C07A94" w14:textId="130A07B6">
      <w:pPr>
        <w:pStyle w:val="Normal"/>
        <w:spacing w:line="240" w:lineRule="auto"/>
        <w:contextualSpacing/>
        <w:rPr>
          <w:rFonts w:ascii="Calibri" w:hAnsi="Calibri" w:eastAsia="Calibri" w:cs="Calibri"/>
          <w:noProof w:val="0"/>
          <w:sz w:val="22"/>
          <w:szCs w:val="22"/>
          <w:lang w:val="en-US"/>
        </w:rPr>
      </w:pPr>
    </w:p>
    <w:p w:rsidR="00A73BC6" w:rsidP="00A73BC6" w:rsidRDefault="00A73BC6" w14:paraId="47229916" w14:textId="783E8E9E">
      <w:pPr>
        <w:spacing w:line="240" w:lineRule="auto"/>
        <w:contextualSpacing/>
      </w:pPr>
      <w:r w:rsidRPr="59A17F3F" w:rsidR="59A17F3F">
        <w:rPr>
          <w:rFonts w:ascii="Calibri" w:hAnsi="Calibri" w:eastAsia="Calibri" w:cs="Calibri"/>
          <w:noProof w:val="0"/>
          <w:sz w:val="22"/>
          <w:szCs w:val="22"/>
          <w:lang w:val="en-US"/>
        </w:rPr>
        <w:t>Los neoyorquinos están dando un paso adelante de maneras asombrosas y profundas para salvar vidas a través de la donación de órganos, ojos y tejidos. Este notable acto de bondad y generosidad por parte de los donantes y sus familias deja un legado duradero y ha dado a miles la oportunidad de celebrar más cumpleaños, pasar más tiempo con sus seres queridos y hacer cosas increíbles con su segunda oportunidad en la vida. </w:t>
      </w:r>
    </w:p>
    <w:p w:rsidR="00A73BC6" w:rsidP="00A73BC6" w:rsidRDefault="00A73BC6" w14:paraId="20EEAF4D" w14:textId="27E587C0">
      <w:pPr>
        <w:spacing w:line="240" w:lineRule="auto"/>
        <w:contextualSpacing/>
      </w:pPr>
      <w:r w:rsidRPr="59A17F3F" w:rsidR="59A17F3F">
        <w:rPr>
          <w:rFonts w:ascii="Calibri" w:hAnsi="Calibri" w:eastAsia="Calibri" w:cs="Calibri"/>
          <w:noProof w:val="0"/>
          <w:sz w:val="22"/>
          <w:szCs w:val="22"/>
          <w:lang w:val="en-US"/>
        </w:rPr>
        <w:t>  </w:t>
      </w:r>
    </w:p>
    <w:p w:rsidR="00A73BC6" w:rsidP="00A73BC6" w:rsidRDefault="00A73BC6" w14:paraId="68992FC7" w14:textId="5F6B6C61">
      <w:pPr>
        <w:spacing w:line="240" w:lineRule="auto"/>
        <w:contextualSpacing/>
      </w:pPr>
      <w:r w:rsidRPr="59A17F3F" w:rsidR="59A17F3F">
        <w:rPr>
          <w:rFonts w:ascii="Calibri" w:hAnsi="Calibri" w:eastAsia="Calibri" w:cs="Calibri"/>
          <w:noProof w:val="0"/>
          <w:sz w:val="22"/>
          <w:szCs w:val="22"/>
          <w:lang w:val="en-US"/>
        </w:rPr>
        <w:t>Pero nuestras familias, amigos, vecinos y compañeros de trabajo todavía necesitan nuestra ayuda. Hay casi 9,000 neoyorquinos en la lista de espera de trasplantes. Cuando decimos "sí" a la donación como parte de nuestros deseos al final de la vida, estamos de acuerdo en ser héroes donantes de órganos que dejan un legado que salva vidas. </w:t>
      </w:r>
    </w:p>
    <w:p w:rsidR="00A73BC6" w:rsidP="00A73BC6" w:rsidRDefault="00A73BC6" w14:paraId="5BF9F016" w14:textId="15CACED6">
      <w:pPr>
        <w:spacing w:line="240" w:lineRule="auto"/>
        <w:contextualSpacing/>
      </w:pPr>
      <w:r w:rsidRPr="59A17F3F" w:rsidR="59A17F3F">
        <w:rPr>
          <w:rFonts w:ascii="Calibri" w:hAnsi="Calibri" w:eastAsia="Calibri" w:cs="Calibri"/>
          <w:noProof w:val="0"/>
          <w:sz w:val="22"/>
          <w:szCs w:val="22"/>
          <w:lang w:val="en-US"/>
        </w:rPr>
        <w:t>  </w:t>
      </w:r>
    </w:p>
    <w:p w:rsidR="00A73BC6" w:rsidP="00A73BC6" w:rsidRDefault="00A73BC6" w14:paraId="555A45A6" w14:textId="3CB5D10A">
      <w:pPr>
        <w:spacing w:line="240" w:lineRule="auto"/>
        <w:contextualSpacing/>
      </w:pPr>
      <w:r w:rsidRPr="0325E7ED" w:rsidR="59A17F3F">
        <w:rPr>
          <w:rFonts w:ascii="Calibri" w:hAnsi="Calibri" w:eastAsia="Calibri" w:cs="Calibri"/>
          <w:noProof w:val="0"/>
          <w:sz w:val="22"/>
          <w:szCs w:val="22"/>
          <w:lang w:val="en-US"/>
        </w:rPr>
        <w:t xml:space="preserve">Abril es </w:t>
      </w:r>
      <w:proofErr w:type="spellStart"/>
      <w:r w:rsidRPr="0325E7ED" w:rsidR="59A17F3F">
        <w:rPr>
          <w:rFonts w:ascii="Calibri" w:hAnsi="Calibri" w:eastAsia="Calibri" w:cs="Calibri"/>
          <w:noProof w:val="0"/>
          <w:sz w:val="22"/>
          <w:szCs w:val="22"/>
          <w:lang w:val="en-US"/>
        </w:rPr>
        <w:t>el</w:t>
      </w:r>
      <w:proofErr w:type="spellEnd"/>
      <w:r w:rsidRPr="0325E7ED" w:rsidR="59A17F3F">
        <w:rPr>
          <w:rFonts w:ascii="Calibri" w:hAnsi="Calibri" w:eastAsia="Calibri" w:cs="Calibri"/>
          <w:noProof w:val="0"/>
          <w:sz w:val="22"/>
          <w:szCs w:val="22"/>
          <w:lang w:val="en-US"/>
        </w:rPr>
        <w:t xml:space="preserve"> Mes Nacional de Donar Vida, </w:t>
      </w:r>
      <w:proofErr w:type="spellStart"/>
      <w:r w:rsidRPr="0325E7ED" w:rsidR="59A17F3F">
        <w:rPr>
          <w:rFonts w:ascii="Calibri" w:hAnsi="Calibri" w:eastAsia="Calibri" w:cs="Calibri"/>
          <w:noProof w:val="0"/>
          <w:sz w:val="22"/>
          <w:szCs w:val="22"/>
          <w:lang w:val="en-US"/>
        </w:rPr>
        <w:t>una</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celebración</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nuestra</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capacidad</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salvar</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vidas</w:t>
      </w:r>
      <w:proofErr w:type="spellEnd"/>
      <w:r w:rsidRPr="0325E7ED" w:rsidR="59A17F3F">
        <w:rPr>
          <w:rFonts w:ascii="Calibri" w:hAnsi="Calibri" w:eastAsia="Calibri" w:cs="Calibri"/>
          <w:noProof w:val="0"/>
          <w:sz w:val="22"/>
          <w:szCs w:val="22"/>
          <w:lang w:val="en-US"/>
        </w:rPr>
        <w:t xml:space="preserve"> a </w:t>
      </w:r>
      <w:proofErr w:type="spellStart"/>
      <w:r w:rsidRPr="0325E7ED" w:rsidR="59A17F3F">
        <w:rPr>
          <w:rFonts w:ascii="Calibri" w:hAnsi="Calibri" w:eastAsia="Calibri" w:cs="Calibri"/>
          <w:noProof w:val="0"/>
          <w:sz w:val="22"/>
          <w:szCs w:val="22"/>
          <w:lang w:val="en-US"/>
        </w:rPr>
        <w:t>través</w:t>
      </w:r>
      <w:proofErr w:type="spellEnd"/>
      <w:r w:rsidRPr="0325E7ED" w:rsidR="59A17F3F">
        <w:rPr>
          <w:rFonts w:ascii="Calibri" w:hAnsi="Calibri" w:eastAsia="Calibri" w:cs="Calibri"/>
          <w:noProof w:val="0"/>
          <w:sz w:val="22"/>
          <w:szCs w:val="22"/>
          <w:lang w:val="en-US"/>
        </w:rPr>
        <w:t xml:space="preserve"> de la </w:t>
      </w:r>
      <w:proofErr w:type="spellStart"/>
      <w:r w:rsidRPr="0325E7ED" w:rsidR="59A17F3F">
        <w:rPr>
          <w:rFonts w:ascii="Calibri" w:hAnsi="Calibri" w:eastAsia="Calibri" w:cs="Calibri"/>
          <w:noProof w:val="0"/>
          <w:sz w:val="22"/>
          <w:szCs w:val="22"/>
          <w:lang w:val="en-US"/>
        </w:rPr>
        <w:t>donación</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órganos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ojos</w:t>
      </w:r>
      <w:proofErr w:type="spellEnd"/>
      <w:r w:rsidRPr="0325E7ED" w:rsidR="59A17F3F">
        <w:rPr>
          <w:rFonts w:ascii="Calibri" w:hAnsi="Calibri" w:eastAsia="Calibri" w:cs="Calibri"/>
          <w:noProof w:val="0"/>
          <w:sz w:val="22"/>
          <w:szCs w:val="22"/>
          <w:lang w:val="en-US"/>
        </w:rPr>
        <w:t xml:space="preserve"> y </w:t>
      </w:r>
      <w:proofErr w:type="spellStart"/>
      <w:r w:rsidRPr="0325E7ED" w:rsidR="59A17F3F">
        <w:rPr>
          <w:rFonts w:ascii="Calibri" w:hAnsi="Calibri" w:eastAsia="Calibri" w:cs="Calibri"/>
          <w:noProof w:val="0"/>
          <w:sz w:val="22"/>
          <w:szCs w:val="22"/>
          <w:lang w:val="en-US"/>
        </w:rPr>
        <w:t>tejidos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Rendimos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homenaje</w:t>
      </w:r>
      <w:proofErr w:type="spellEnd"/>
      <w:r w:rsidRPr="0325E7ED" w:rsidR="59A17F3F">
        <w:rPr>
          <w:rFonts w:ascii="Calibri" w:hAnsi="Calibri" w:eastAsia="Calibri" w:cs="Calibri"/>
          <w:noProof w:val="0"/>
          <w:sz w:val="22"/>
          <w:szCs w:val="22"/>
          <w:lang w:val="en-US"/>
        </w:rPr>
        <w:t xml:space="preserve"> a </w:t>
      </w:r>
      <w:proofErr w:type="spellStart"/>
      <w:r w:rsidRPr="0325E7ED" w:rsidR="59A17F3F">
        <w:rPr>
          <w:rFonts w:ascii="Calibri" w:hAnsi="Calibri" w:eastAsia="Calibri" w:cs="Calibri"/>
          <w:noProof w:val="0"/>
          <w:sz w:val="22"/>
          <w:szCs w:val="22"/>
          <w:lang w:val="en-US"/>
        </w:rPr>
        <w:t>nuestros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héroes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donantes</w:t>
      </w:r>
      <w:proofErr w:type="spellEnd"/>
      <w:r w:rsidRPr="0325E7ED" w:rsidR="59A17F3F">
        <w:rPr>
          <w:rFonts w:ascii="Calibri" w:hAnsi="Calibri" w:eastAsia="Calibri" w:cs="Calibri"/>
          <w:noProof w:val="0"/>
          <w:sz w:val="22"/>
          <w:szCs w:val="22"/>
          <w:lang w:val="en-US"/>
        </w:rPr>
        <w:t xml:space="preserve"> y </w:t>
      </w:r>
      <w:proofErr w:type="spellStart"/>
      <w:r w:rsidRPr="0325E7ED" w:rsidR="59A17F3F">
        <w:rPr>
          <w:rFonts w:ascii="Calibri" w:hAnsi="Calibri" w:eastAsia="Calibri" w:cs="Calibri"/>
          <w:noProof w:val="0"/>
          <w:sz w:val="22"/>
          <w:szCs w:val="22"/>
          <w:lang w:val="en-US"/>
        </w:rPr>
        <w:t>nos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empoderamos</w:t>
      </w:r>
      <w:proofErr w:type="spellEnd"/>
      <w:r w:rsidRPr="0325E7ED" w:rsidR="59A17F3F">
        <w:rPr>
          <w:rFonts w:ascii="Calibri" w:hAnsi="Calibri" w:eastAsia="Calibri" w:cs="Calibri"/>
          <w:noProof w:val="0"/>
          <w:sz w:val="22"/>
          <w:szCs w:val="22"/>
          <w:lang w:val="en-US"/>
        </w:rPr>
        <w:t xml:space="preserve"> para </w:t>
      </w:r>
      <w:proofErr w:type="spellStart"/>
      <w:r w:rsidRPr="0325E7ED" w:rsidR="59A17F3F">
        <w:rPr>
          <w:rFonts w:ascii="Calibri" w:hAnsi="Calibri" w:eastAsia="Calibri" w:cs="Calibri"/>
          <w:noProof w:val="0"/>
          <w:sz w:val="22"/>
          <w:szCs w:val="22"/>
          <w:lang w:val="en-US"/>
        </w:rPr>
        <w:t>dar</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el</w:t>
      </w:r>
      <w:proofErr w:type="spellEnd"/>
      <w:r w:rsidRPr="0325E7ED" w:rsidR="59A17F3F">
        <w:rPr>
          <w:rFonts w:ascii="Calibri" w:hAnsi="Calibri" w:eastAsia="Calibri" w:cs="Calibri"/>
          <w:noProof w:val="0"/>
          <w:sz w:val="22"/>
          <w:szCs w:val="22"/>
          <w:lang w:val="en-US"/>
        </w:rPr>
        <w:t xml:space="preserve"> regalo de la </w:t>
      </w:r>
      <w:proofErr w:type="spellStart"/>
      <w:r w:rsidRPr="0325E7ED" w:rsidR="59A17F3F">
        <w:rPr>
          <w:rFonts w:ascii="Calibri" w:hAnsi="Calibri" w:eastAsia="Calibri" w:cs="Calibri"/>
          <w:noProof w:val="0"/>
          <w:sz w:val="22"/>
          <w:szCs w:val="22"/>
          <w:lang w:val="en-US"/>
        </w:rPr>
        <w:t>vida</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sanar</w:t>
      </w:r>
      <w:proofErr w:type="spellEnd"/>
      <w:r w:rsidRPr="0325E7ED" w:rsidR="59A17F3F">
        <w:rPr>
          <w:rFonts w:ascii="Calibri" w:hAnsi="Calibri" w:eastAsia="Calibri" w:cs="Calibri"/>
          <w:noProof w:val="0"/>
          <w:sz w:val="22"/>
          <w:szCs w:val="22"/>
          <w:lang w:val="en-US"/>
        </w:rPr>
        <w:t xml:space="preserve"> a </w:t>
      </w:r>
      <w:proofErr w:type="spellStart"/>
      <w:r w:rsidRPr="0325E7ED" w:rsidR="59A17F3F">
        <w:rPr>
          <w:rFonts w:ascii="Calibri" w:hAnsi="Calibri" w:eastAsia="Calibri" w:cs="Calibri"/>
          <w:noProof w:val="0"/>
          <w:sz w:val="22"/>
          <w:szCs w:val="22"/>
          <w:lang w:val="en-US"/>
        </w:rPr>
        <w:t>los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enfermos</w:t>
      </w:r>
      <w:proofErr w:type="spellEnd"/>
      <w:r w:rsidRPr="0325E7ED" w:rsidR="59A17F3F">
        <w:rPr>
          <w:rFonts w:ascii="Calibri" w:hAnsi="Calibri" w:eastAsia="Calibri" w:cs="Calibri"/>
          <w:noProof w:val="0"/>
          <w:sz w:val="22"/>
          <w:szCs w:val="22"/>
          <w:lang w:val="en-US"/>
        </w:rPr>
        <w:t xml:space="preserve"> y extender </w:t>
      </w:r>
      <w:proofErr w:type="spellStart"/>
      <w:r w:rsidRPr="0325E7ED" w:rsidR="59A17F3F">
        <w:rPr>
          <w:rFonts w:ascii="Calibri" w:hAnsi="Calibri" w:eastAsia="Calibri" w:cs="Calibri"/>
          <w:noProof w:val="0"/>
          <w:sz w:val="22"/>
          <w:szCs w:val="22"/>
          <w:lang w:val="en-US"/>
        </w:rPr>
        <w:t>nuestra</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generosidad</w:t>
      </w:r>
      <w:proofErr w:type="spellEnd"/>
      <w:r w:rsidRPr="0325E7ED" w:rsidR="59A17F3F">
        <w:rPr>
          <w:rFonts w:ascii="Calibri" w:hAnsi="Calibri" w:eastAsia="Calibri" w:cs="Calibri"/>
          <w:noProof w:val="0"/>
          <w:sz w:val="22"/>
          <w:szCs w:val="22"/>
          <w:lang w:val="en-US"/>
        </w:rPr>
        <w:t xml:space="preserve"> y </w:t>
      </w:r>
      <w:proofErr w:type="spellStart"/>
      <w:r w:rsidRPr="0325E7ED" w:rsidR="59A17F3F">
        <w:rPr>
          <w:rFonts w:ascii="Calibri" w:hAnsi="Calibri" w:eastAsia="Calibri" w:cs="Calibri"/>
          <w:noProof w:val="0"/>
          <w:sz w:val="22"/>
          <w:szCs w:val="22"/>
          <w:lang w:val="en-US"/>
        </w:rPr>
        <w:t>bondad</w:t>
      </w:r>
      <w:proofErr w:type="spellEnd"/>
      <w:r w:rsidRPr="0325E7ED" w:rsidR="59A17F3F">
        <w:rPr>
          <w:rFonts w:ascii="Calibri" w:hAnsi="Calibri" w:eastAsia="Calibri" w:cs="Calibri"/>
          <w:noProof w:val="0"/>
          <w:sz w:val="22"/>
          <w:szCs w:val="22"/>
          <w:lang w:val="en-US"/>
        </w:rPr>
        <w:t xml:space="preserve"> a </w:t>
      </w:r>
      <w:proofErr w:type="spellStart"/>
      <w:r w:rsidRPr="0325E7ED" w:rsidR="59A17F3F">
        <w:rPr>
          <w:rFonts w:ascii="Calibri" w:hAnsi="Calibri" w:eastAsia="Calibri" w:cs="Calibri"/>
          <w:noProof w:val="0"/>
          <w:sz w:val="22"/>
          <w:szCs w:val="22"/>
          <w:lang w:val="en-US"/>
        </w:rPr>
        <w:t>los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demás</w:t>
      </w:r>
      <w:proofErr w:type="spellEnd"/>
      <w:r w:rsidRPr="0325E7ED" w:rsidR="59A17F3F">
        <w:rPr>
          <w:rFonts w:ascii="Calibri" w:hAnsi="Calibri" w:eastAsia="Calibri" w:cs="Calibri"/>
          <w:noProof w:val="0"/>
          <w:sz w:val="22"/>
          <w:szCs w:val="22"/>
          <w:lang w:val="en-US"/>
        </w:rPr>
        <w:t>.   </w:t>
      </w:r>
    </w:p>
    <w:p w:rsidR="0325E7ED" w:rsidP="0325E7ED" w:rsidRDefault="0325E7ED" w14:paraId="46B95841" w14:textId="68E8D82D">
      <w:pPr>
        <w:pStyle w:val="Normal"/>
        <w:spacing w:line="240" w:lineRule="auto"/>
        <w:contextualSpacing/>
        <w:rPr>
          <w:rFonts w:ascii="Calibri" w:hAnsi="Calibri" w:eastAsia="Calibri" w:cs="Calibri"/>
          <w:noProof w:val="0"/>
          <w:sz w:val="22"/>
          <w:szCs w:val="22"/>
          <w:lang w:val="en-US"/>
        </w:rPr>
      </w:pPr>
    </w:p>
    <w:p w:rsidR="59A17F3F" w:rsidP="0325E7ED" w:rsidRDefault="59A17F3F" w14:paraId="42F34705" w14:textId="3999B639">
      <w:pPr>
        <w:spacing w:line="240" w:lineRule="auto"/>
        <w:contextualSpacing/>
        <w:rPr>
          <w:rFonts w:ascii="Calibri" w:hAnsi="Calibri" w:eastAsia="Calibri" w:cs="Calibri"/>
          <w:b w:val="1"/>
          <w:bCs w:val="1"/>
          <w:noProof w:val="0"/>
          <w:sz w:val="22"/>
          <w:szCs w:val="22"/>
          <w:lang w:val="en-US"/>
        </w:rPr>
      </w:pPr>
      <w:r w:rsidRPr="0325E7ED" w:rsidR="59A17F3F">
        <w:rPr>
          <w:rFonts w:ascii="Calibri" w:hAnsi="Calibri" w:eastAsia="Calibri" w:cs="Calibri"/>
          <w:b w:val="1"/>
          <w:bCs w:val="1"/>
          <w:noProof w:val="0"/>
          <w:sz w:val="22"/>
          <w:szCs w:val="22"/>
          <w:lang w:val="en-US"/>
        </w:rPr>
        <w:t>LOS HECHOS SOBRE SALVAR VIDAS </w:t>
      </w:r>
    </w:p>
    <w:p w:rsidR="59A17F3F" w:rsidP="0325E7ED" w:rsidRDefault="59A17F3F" w14:paraId="0FC97E8F" w14:textId="45313B65">
      <w:pPr>
        <w:pStyle w:val="ListParagraph"/>
        <w:numPr>
          <w:ilvl w:val="0"/>
          <w:numId w:val="4"/>
        </w:numPr>
        <w:spacing w:line="240" w:lineRule="auto"/>
        <w:contextualSpacing/>
        <w:rPr>
          <w:rFonts w:ascii="Calibri" w:hAnsi="Calibri" w:eastAsia="Calibri" w:cs="Calibri" w:asciiTheme="minorAscii" w:hAnsiTheme="minorAscii" w:eastAsiaTheme="minorAscii" w:cstheme="minorAscii"/>
          <w:noProof w:val="0"/>
          <w:sz w:val="22"/>
          <w:szCs w:val="22"/>
          <w:lang w:val="en-US"/>
        </w:rPr>
      </w:pPr>
      <w:r w:rsidRPr="0325E7ED" w:rsidR="59A17F3F">
        <w:rPr>
          <w:rFonts w:ascii="Calibri" w:hAnsi="Calibri" w:eastAsia="Calibri" w:cs="Calibri"/>
          <w:noProof w:val="0"/>
          <w:sz w:val="22"/>
          <w:szCs w:val="22"/>
          <w:lang w:val="en-US"/>
        </w:rPr>
        <w:t xml:space="preserve">La </w:t>
      </w:r>
      <w:proofErr w:type="spellStart"/>
      <w:r w:rsidRPr="0325E7ED" w:rsidR="59A17F3F">
        <w:rPr>
          <w:rFonts w:ascii="Calibri" w:hAnsi="Calibri" w:eastAsia="Calibri" w:cs="Calibri"/>
          <w:noProof w:val="0"/>
          <w:sz w:val="22"/>
          <w:szCs w:val="22"/>
          <w:lang w:val="en-US"/>
        </w:rPr>
        <w:t>calidad</w:t>
      </w:r>
      <w:proofErr w:type="spellEnd"/>
      <w:r w:rsidRPr="0325E7ED" w:rsidR="59A17F3F">
        <w:rPr>
          <w:rFonts w:ascii="Calibri" w:hAnsi="Calibri" w:eastAsia="Calibri" w:cs="Calibri"/>
          <w:noProof w:val="0"/>
          <w:sz w:val="22"/>
          <w:szCs w:val="22"/>
          <w:lang w:val="en-US"/>
        </w:rPr>
        <w:t xml:space="preserve"> de la </w:t>
      </w:r>
      <w:proofErr w:type="spellStart"/>
      <w:r w:rsidRPr="0325E7ED" w:rsidR="59A17F3F">
        <w:rPr>
          <w:rFonts w:ascii="Calibri" w:hAnsi="Calibri" w:eastAsia="Calibri" w:cs="Calibri"/>
          <w:noProof w:val="0"/>
          <w:sz w:val="22"/>
          <w:szCs w:val="22"/>
          <w:lang w:val="en-US"/>
        </w:rPr>
        <w:t>atención</w:t>
      </w:r>
      <w:proofErr w:type="spellEnd"/>
      <w:r w:rsidRPr="0325E7ED" w:rsidR="59A17F3F">
        <w:rPr>
          <w:rFonts w:ascii="Calibri" w:hAnsi="Calibri" w:eastAsia="Calibri" w:cs="Calibri"/>
          <w:noProof w:val="0"/>
          <w:sz w:val="22"/>
          <w:szCs w:val="22"/>
          <w:lang w:val="en-US"/>
        </w:rPr>
        <w:t xml:space="preserve"> que </w:t>
      </w:r>
      <w:proofErr w:type="spellStart"/>
      <w:r w:rsidRPr="0325E7ED" w:rsidR="59A17F3F">
        <w:rPr>
          <w:rFonts w:ascii="Calibri" w:hAnsi="Calibri" w:eastAsia="Calibri" w:cs="Calibri"/>
          <w:noProof w:val="0"/>
          <w:sz w:val="22"/>
          <w:szCs w:val="22"/>
          <w:lang w:val="en-US"/>
        </w:rPr>
        <w:t>recibe</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los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profesionales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médicos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nunca</w:t>
      </w:r>
      <w:proofErr w:type="spellEnd"/>
      <w:r w:rsidRPr="0325E7ED" w:rsidR="59A17F3F">
        <w:rPr>
          <w:rFonts w:ascii="Calibri" w:hAnsi="Calibri" w:eastAsia="Calibri" w:cs="Calibri"/>
          <w:noProof w:val="0"/>
          <w:sz w:val="22"/>
          <w:szCs w:val="22"/>
          <w:lang w:val="en-US"/>
        </w:rPr>
        <w:t xml:space="preserve"> se </w:t>
      </w:r>
      <w:proofErr w:type="spellStart"/>
      <w:r w:rsidRPr="0325E7ED" w:rsidR="59A17F3F">
        <w:rPr>
          <w:rFonts w:ascii="Calibri" w:hAnsi="Calibri" w:eastAsia="Calibri" w:cs="Calibri"/>
          <w:noProof w:val="0"/>
          <w:sz w:val="22"/>
          <w:szCs w:val="22"/>
          <w:lang w:val="en-US"/>
        </w:rPr>
        <w:t>ve</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comprometida</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debido</w:t>
      </w:r>
      <w:proofErr w:type="spellEnd"/>
      <w:r w:rsidRPr="0325E7ED" w:rsidR="59A17F3F">
        <w:rPr>
          <w:rFonts w:ascii="Calibri" w:hAnsi="Calibri" w:eastAsia="Calibri" w:cs="Calibri"/>
          <w:noProof w:val="0"/>
          <w:sz w:val="22"/>
          <w:szCs w:val="22"/>
          <w:lang w:val="en-US"/>
        </w:rPr>
        <w:t xml:space="preserve"> a </w:t>
      </w:r>
      <w:proofErr w:type="spellStart"/>
      <w:r w:rsidRPr="0325E7ED" w:rsidR="59A17F3F">
        <w:rPr>
          <w:rFonts w:ascii="Calibri" w:hAnsi="Calibri" w:eastAsia="Calibri" w:cs="Calibri"/>
          <w:noProof w:val="0"/>
          <w:sz w:val="22"/>
          <w:szCs w:val="22"/>
          <w:lang w:val="en-US"/>
        </w:rPr>
        <w:t>su</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estado</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como</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donante</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órganos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ojos</w:t>
      </w:r>
      <w:proofErr w:type="spellEnd"/>
      <w:r w:rsidRPr="0325E7ED" w:rsidR="59A17F3F">
        <w:rPr>
          <w:rFonts w:ascii="Calibri" w:hAnsi="Calibri" w:eastAsia="Calibri" w:cs="Calibri"/>
          <w:noProof w:val="0"/>
          <w:sz w:val="22"/>
          <w:szCs w:val="22"/>
          <w:lang w:val="en-US"/>
        </w:rPr>
        <w:t xml:space="preserve"> y tejidos. </w:t>
      </w:r>
    </w:p>
    <w:p w:rsidR="00A73BC6" w:rsidP="0325E7ED" w:rsidRDefault="00A73BC6" w14:paraId="6F0B7C6D" w14:textId="32B53054">
      <w:pPr>
        <w:pStyle w:val="ListParagraph"/>
        <w:numPr>
          <w:ilvl w:val="0"/>
          <w:numId w:val="4"/>
        </w:numPr>
        <w:spacing w:line="240" w:lineRule="auto"/>
        <w:contextualSpacing/>
        <w:rPr>
          <w:rFonts w:ascii="Calibri" w:hAnsi="Calibri" w:eastAsia="Calibri" w:cs="Calibri" w:asciiTheme="minorAscii" w:hAnsiTheme="minorAscii" w:eastAsiaTheme="minorAscii" w:cstheme="minorAscii"/>
          <w:noProof w:val="0"/>
          <w:sz w:val="22"/>
          <w:szCs w:val="22"/>
          <w:lang w:val="en-US"/>
        </w:rPr>
      </w:pPr>
      <w:r w:rsidRPr="0325E7ED" w:rsidR="59A17F3F">
        <w:rPr>
          <w:rFonts w:ascii="Calibri" w:hAnsi="Calibri" w:eastAsia="Calibri" w:cs="Calibri"/>
          <w:noProof w:val="0"/>
          <w:sz w:val="22"/>
          <w:szCs w:val="22"/>
          <w:lang w:val="en-US"/>
        </w:rPr>
        <w:t xml:space="preserve">La </w:t>
      </w:r>
      <w:proofErr w:type="spellStart"/>
      <w:r w:rsidRPr="0325E7ED" w:rsidR="59A17F3F">
        <w:rPr>
          <w:rFonts w:ascii="Calibri" w:hAnsi="Calibri" w:eastAsia="Calibri" w:cs="Calibri"/>
          <w:noProof w:val="0"/>
          <w:sz w:val="22"/>
          <w:szCs w:val="22"/>
          <w:lang w:val="en-US"/>
        </w:rPr>
        <w:t>donación</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órganos</w:t>
      </w:r>
      <w:proofErr w:type="spellEnd"/>
      <w:r w:rsidRPr="0325E7ED" w:rsidR="59A17F3F">
        <w:rPr>
          <w:rFonts w:ascii="Calibri" w:hAnsi="Calibri" w:eastAsia="Calibri" w:cs="Calibri"/>
          <w:noProof w:val="0"/>
          <w:sz w:val="22"/>
          <w:szCs w:val="22"/>
          <w:lang w:val="en-US"/>
        </w:rPr>
        <w:t xml:space="preserve"> a menudo es </w:t>
      </w:r>
      <w:proofErr w:type="spellStart"/>
      <w:r w:rsidRPr="0325E7ED" w:rsidR="59A17F3F">
        <w:rPr>
          <w:rFonts w:ascii="Calibri" w:hAnsi="Calibri" w:eastAsia="Calibri" w:cs="Calibri"/>
          <w:noProof w:val="0"/>
          <w:sz w:val="22"/>
          <w:szCs w:val="22"/>
          <w:lang w:val="en-US"/>
        </w:rPr>
        <w:t>posible</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incluso</w:t>
      </w:r>
      <w:proofErr w:type="spellEnd"/>
      <w:r w:rsidRPr="0325E7ED" w:rsidR="59A17F3F">
        <w:rPr>
          <w:rFonts w:ascii="Calibri" w:hAnsi="Calibri" w:eastAsia="Calibri" w:cs="Calibri"/>
          <w:noProof w:val="0"/>
          <w:sz w:val="22"/>
          <w:szCs w:val="22"/>
          <w:lang w:val="en-US"/>
        </w:rPr>
        <w:t xml:space="preserve"> con </w:t>
      </w:r>
      <w:proofErr w:type="spellStart"/>
      <w:r w:rsidRPr="0325E7ED" w:rsidR="59A17F3F">
        <w:rPr>
          <w:rFonts w:ascii="Calibri" w:hAnsi="Calibri" w:eastAsia="Calibri" w:cs="Calibri"/>
          <w:noProof w:val="0"/>
          <w:sz w:val="22"/>
          <w:szCs w:val="22"/>
          <w:lang w:val="en-US"/>
        </w:rPr>
        <w:t>ciertas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condiciones</w:t>
      </w:r>
      <w:proofErr w:type="spellEnd"/>
      <w:r w:rsidRPr="0325E7ED" w:rsidR="59A17F3F">
        <w:rPr>
          <w:rFonts w:ascii="Calibri" w:hAnsi="Calibri" w:eastAsia="Calibri" w:cs="Calibri"/>
          <w:noProof w:val="0"/>
          <w:sz w:val="22"/>
          <w:szCs w:val="22"/>
          <w:lang w:val="en-US"/>
        </w:rPr>
        <w:t xml:space="preserve"> de salud. </w:t>
      </w:r>
    </w:p>
    <w:p w:rsidR="00A73BC6" w:rsidP="0325E7ED" w:rsidRDefault="00A73BC6" w14:paraId="35CC38B7" w14:textId="7994B082">
      <w:pPr>
        <w:pStyle w:val="ListParagraph"/>
        <w:numPr>
          <w:ilvl w:val="0"/>
          <w:numId w:val="4"/>
        </w:numPr>
        <w:spacing w:line="240" w:lineRule="auto"/>
        <w:contextualSpacing/>
        <w:rPr>
          <w:noProof w:val="0"/>
          <w:sz w:val="22"/>
          <w:szCs w:val="22"/>
          <w:lang w:val="en-US"/>
        </w:rPr>
      </w:pPr>
      <w:r w:rsidRPr="0325E7ED" w:rsidR="59A17F3F">
        <w:rPr>
          <w:rFonts w:ascii="Calibri" w:hAnsi="Calibri" w:eastAsia="Calibri" w:cs="Calibri"/>
          <w:noProof w:val="0"/>
          <w:sz w:val="22"/>
          <w:szCs w:val="22"/>
          <w:lang w:val="en-US"/>
        </w:rPr>
        <w:t xml:space="preserve">No hay </w:t>
      </w:r>
      <w:proofErr w:type="spellStart"/>
      <w:r w:rsidRPr="0325E7ED" w:rsidR="59A17F3F">
        <w:rPr>
          <w:rFonts w:ascii="Calibri" w:hAnsi="Calibri" w:eastAsia="Calibri" w:cs="Calibri"/>
          <w:noProof w:val="0"/>
          <w:sz w:val="22"/>
          <w:szCs w:val="22"/>
          <w:lang w:val="en-US"/>
        </w:rPr>
        <w:t>límite</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edad</w:t>
      </w:r>
      <w:proofErr w:type="spellEnd"/>
      <w:r w:rsidRPr="0325E7ED" w:rsidR="59A17F3F">
        <w:rPr>
          <w:rFonts w:ascii="Calibri" w:hAnsi="Calibri" w:eastAsia="Calibri" w:cs="Calibri"/>
          <w:noProof w:val="0"/>
          <w:sz w:val="22"/>
          <w:szCs w:val="22"/>
          <w:lang w:val="en-US"/>
        </w:rPr>
        <w:t xml:space="preserve"> para ser </w:t>
      </w:r>
      <w:proofErr w:type="spellStart"/>
      <w:r w:rsidRPr="0325E7ED" w:rsidR="59A17F3F">
        <w:rPr>
          <w:rFonts w:ascii="Calibri" w:hAnsi="Calibri" w:eastAsia="Calibri" w:cs="Calibri"/>
          <w:noProof w:val="0"/>
          <w:sz w:val="22"/>
          <w:szCs w:val="22"/>
          <w:lang w:val="en-US"/>
        </w:rPr>
        <w:t>donante</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órganos</w:t>
      </w:r>
      <w:proofErr w:type="spellEnd"/>
      <w:r w:rsidRPr="0325E7ED" w:rsidR="59A17F3F">
        <w:rPr>
          <w:rFonts w:ascii="Calibri" w:hAnsi="Calibri" w:eastAsia="Calibri" w:cs="Calibri"/>
          <w:noProof w:val="0"/>
          <w:sz w:val="22"/>
          <w:szCs w:val="22"/>
          <w:lang w:val="en-US"/>
        </w:rPr>
        <w:t xml:space="preserve">. El </w:t>
      </w:r>
      <w:proofErr w:type="spellStart"/>
      <w:r w:rsidRPr="0325E7ED" w:rsidR="59A17F3F">
        <w:rPr>
          <w:rFonts w:ascii="Calibri" w:hAnsi="Calibri" w:eastAsia="Calibri" w:cs="Calibri"/>
          <w:noProof w:val="0"/>
          <w:sz w:val="22"/>
          <w:szCs w:val="22"/>
          <w:lang w:val="en-US"/>
        </w:rPr>
        <w:t>donante</w:t>
      </w:r>
      <w:proofErr w:type="spellEnd"/>
      <w:r w:rsidRPr="0325E7ED" w:rsidR="59A17F3F">
        <w:rPr>
          <w:rFonts w:ascii="Calibri" w:hAnsi="Calibri" w:eastAsia="Calibri" w:cs="Calibri"/>
          <w:noProof w:val="0"/>
          <w:sz w:val="22"/>
          <w:szCs w:val="22"/>
          <w:lang w:val="en-US"/>
        </w:rPr>
        <w:t xml:space="preserve"> de mayor </w:t>
      </w:r>
      <w:proofErr w:type="spellStart"/>
      <w:r w:rsidRPr="0325E7ED" w:rsidR="59A17F3F">
        <w:rPr>
          <w:rFonts w:ascii="Calibri" w:hAnsi="Calibri" w:eastAsia="Calibri" w:cs="Calibri"/>
          <w:noProof w:val="0"/>
          <w:sz w:val="22"/>
          <w:szCs w:val="22"/>
          <w:lang w:val="en-US"/>
        </w:rPr>
        <w:t>edad</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en</w:t>
      </w:r>
      <w:proofErr w:type="spellEnd"/>
      <w:r w:rsidRPr="0325E7ED" w:rsidR="59A17F3F">
        <w:rPr>
          <w:rFonts w:ascii="Calibri" w:hAnsi="Calibri" w:eastAsia="Calibri" w:cs="Calibri"/>
          <w:noProof w:val="0"/>
          <w:sz w:val="22"/>
          <w:szCs w:val="22"/>
          <w:lang w:val="en-US"/>
        </w:rPr>
        <w:t xml:space="preserve"> Nueva York </w:t>
      </w:r>
      <w:proofErr w:type="spellStart"/>
      <w:r w:rsidRPr="0325E7ED" w:rsidR="59A17F3F">
        <w:rPr>
          <w:rFonts w:ascii="Calibri" w:hAnsi="Calibri" w:eastAsia="Calibri" w:cs="Calibri"/>
          <w:noProof w:val="0"/>
          <w:sz w:val="22"/>
          <w:szCs w:val="22"/>
          <w:lang w:val="en-US"/>
        </w:rPr>
        <w:t>tenía</w:t>
      </w:r>
      <w:proofErr w:type="spellEnd"/>
      <w:r w:rsidRPr="0325E7ED" w:rsidR="59A17F3F">
        <w:rPr>
          <w:rFonts w:ascii="Calibri" w:hAnsi="Calibri" w:eastAsia="Calibri" w:cs="Calibri"/>
          <w:noProof w:val="0"/>
          <w:sz w:val="22"/>
          <w:szCs w:val="22"/>
          <w:lang w:val="en-US"/>
        </w:rPr>
        <w:t xml:space="preserve"> 93 años.   </w:t>
      </w:r>
    </w:p>
    <w:p w:rsidR="00A73BC6" w:rsidP="0325E7ED" w:rsidRDefault="00A73BC6" w14:paraId="7593ECFC" w14:textId="6B362133">
      <w:pPr>
        <w:pStyle w:val="ListParagraph"/>
        <w:numPr>
          <w:ilvl w:val="0"/>
          <w:numId w:val="4"/>
        </w:numPr>
        <w:spacing w:line="240" w:lineRule="auto"/>
        <w:contextualSpacing/>
        <w:rPr>
          <w:noProof w:val="0"/>
          <w:sz w:val="22"/>
          <w:szCs w:val="22"/>
          <w:lang w:val="en-US"/>
        </w:rPr>
      </w:pPr>
      <w:r w:rsidRPr="0325E7ED" w:rsidR="59A17F3F">
        <w:rPr>
          <w:rFonts w:ascii="Calibri" w:hAnsi="Calibri" w:eastAsia="Calibri" w:cs="Calibri"/>
          <w:noProof w:val="0"/>
          <w:sz w:val="22"/>
          <w:szCs w:val="22"/>
          <w:lang w:val="en-US"/>
        </w:rPr>
        <w:t xml:space="preserve">El </w:t>
      </w:r>
      <w:proofErr w:type="spellStart"/>
      <w:r w:rsidRPr="0325E7ED" w:rsidR="59A17F3F">
        <w:rPr>
          <w:rFonts w:ascii="Calibri" w:hAnsi="Calibri" w:eastAsia="Calibri" w:cs="Calibri"/>
          <w:noProof w:val="0"/>
          <w:sz w:val="22"/>
          <w:szCs w:val="22"/>
          <w:lang w:val="en-US"/>
        </w:rPr>
        <w:t>proceso</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donación</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órganos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sigue</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pautas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estrictas</w:t>
      </w:r>
      <w:proofErr w:type="spellEnd"/>
      <w:r w:rsidRPr="0325E7ED" w:rsidR="59A17F3F">
        <w:rPr>
          <w:rFonts w:ascii="Calibri" w:hAnsi="Calibri" w:eastAsia="Calibri" w:cs="Calibri"/>
          <w:noProof w:val="0"/>
          <w:sz w:val="22"/>
          <w:szCs w:val="22"/>
          <w:lang w:val="en-US"/>
        </w:rPr>
        <w:t xml:space="preserve"> para </w:t>
      </w:r>
      <w:proofErr w:type="spellStart"/>
      <w:r w:rsidRPr="0325E7ED" w:rsidR="59A17F3F">
        <w:rPr>
          <w:rFonts w:ascii="Calibri" w:hAnsi="Calibri" w:eastAsia="Calibri" w:cs="Calibri"/>
          <w:noProof w:val="0"/>
          <w:sz w:val="22"/>
          <w:szCs w:val="22"/>
          <w:lang w:val="en-US"/>
        </w:rPr>
        <w:t>garantizar</w:t>
      </w:r>
      <w:proofErr w:type="spellEnd"/>
      <w:r w:rsidRPr="0325E7ED" w:rsidR="59A17F3F">
        <w:rPr>
          <w:rFonts w:ascii="Calibri" w:hAnsi="Calibri" w:eastAsia="Calibri" w:cs="Calibri"/>
          <w:noProof w:val="0"/>
          <w:sz w:val="22"/>
          <w:szCs w:val="22"/>
          <w:lang w:val="en-US"/>
        </w:rPr>
        <w:t xml:space="preserve"> la </w:t>
      </w:r>
      <w:proofErr w:type="spellStart"/>
      <w:r w:rsidRPr="0325E7ED" w:rsidR="59A17F3F">
        <w:rPr>
          <w:rFonts w:ascii="Calibri" w:hAnsi="Calibri" w:eastAsia="Calibri" w:cs="Calibri"/>
          <w:noProof w:val="0"/>
          <w:sz w:val="22"/>
          <w:szCs w:val="22"/>
          <w:lang w:val="en-US"/>
        </w:rPr>
        <w:t>justicia</w:t>
      </w:r>
      <w:proofErr w:type="spellEnd"/>
      <w:r w:rsidRPr="0325E7ED" w:rsidR="59A17F3F">
        <w:rPr>
          <w:rFonts w:ascii="Calibri" w:hAnsi="Calibri" w:eastAsia="Calibri" w:cs="Calibri"/>
          <w:noProof w:val="0"/>
          <w:sz w:val="22"/>
          <w:szCs w:val="22"/>
          <w:lang w:val="en-US"/>
        </w:rPr>
        <w:t xml:space="preserve"> y la </w:t>
      </w:r>
      <w:r w:rsidRPr="0325E7ED" w:rsidR="59A17F3F">
        <w:rPr>
          <w:rFonts w:ascii="Calibri" w:hAnsi="Calibri" w:eastAsia="Calibri" w:cs="Calibri"/>
          <w:noProof w:val="0"/>
          <w:sz w:val="22"/>
          <w:szCs w:val="22"/>
          <w:lang w:val="en-US"/>
        </w:rPr>
        <w:t>equidad</w:t>
      </w:r>
      <w:r w:rsidRPr="0325E7ED" w:rsidR="59A17F3F">
        <w:rPr>
          <w:rFonts w:ascii="Calibri" w:hAnsi="Calibri" w:eastAsia="Calibri" w:cs="Calibri"/>
          <w:noProof w:val="0"/>
          <w:sz w:val="22"/>
          <w:szCs w:val="22"/>
          <w:lang w:val="en-US"/>
        </w:rPr>
        <w:t>. </w:t>
      </w:r>
    </w:p>
    <w:p w:rsidR="00A73BC6" w:rsidP="0325E7ED" w:rsidRDefault="00A73BC6" w14:paraId="75239A12" w14:textId="41B12A5D">
      <w:pPr>
        <w:pStyle w:val="ListParagraph"/>
        <w:numPr>
          <w:ilvl w:val="0"/>
          <w:numId w:val="4"/>
        </w:numPr>
        <w:spacing w:line="240" w:lineRule="auto"/>
        <w:contextualSpacing/>
        <w:rPr>
          <w:noProof w:val="0"/>
          <w:sz w:val="22"/>
          <w:szCs w:val="22"/>
          <w:lang w:val="en-US"/>
        </w:rPr>
      </w:pPr>
      <w:proofErr w:type="spellStart"/>
      <w:r w:rsidRPr="0325E7ED" w:rsidR="59A17F3F">
        <w:rPr>
          <w:rFonts w:ascii="Calibri" w:hAnsi="Calibri" w:eastAsia="Calibri" w:cs="Calibri"/>
          <w:noProof w:val="0"/>
          <w:sz w:val="22"/>
          <w:szCs w:val="22"/>
          <w:lang w:val="en-US"/>
        </w:rPr>
        <w:t>Debido</w:t>
      </w:r>
      <w:proofErr w:type="spellEnd"/>
      <w:r w:rsidRPr="0325E7ED" w:rsidR="59A17F3F">
        <w:rPr>
          <w:rFonts w:ascii="Calibri" w:hAnsi="Calibri" w:eastAsia="Calibri" w:cs="Calibri"/>
          <w:noProof w:val="0"/>
          <w:sz w:val="22"/>
          <w:szCs w:val="22"/>
          <w:lang w:val="en-US"/>
        </w:rPr>
        <w:t xml:space="preserve"> a que la </w:t>
      </w:r>
      <w:proofErr w:type="spellStart"/>
      <w:r w:rsidRPr="0325E7ED" w:rsidR="59A17F3F">
        <w:rPr>
          <w:rFonts w:ascii="Calibri" w:hAnsi="Calibri" w:eastAsia="Calibri" w:cs="Calibri"/>
          <w:noProof w:val="0"/>
          <w:sz w:val="22"/>
          <w:szCs w:val="22"/>
          <w:lang w:val="en-US"/>
        </w:rPr>
        <w:t>donación</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órganos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salva</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vidas</w:t>
      </w:r>
      <w:proofErr w:type="spellEnd"/>
      <w:r w:rsidRPr="0325E7ED" w:rsidR="59A17F3F">
        <w:rPr>
          <w:rFonts w:ascii="Calibri" w:hAnsi="Calibri" w:eastAsia="Calibri" w:cs="Calibri"/>
          <w:noProof w:val="0"/>
          <w:sz w:val="22"/>
          <w:szCs w:val="22"/>
          <w:lang w:val="en-US"/>
        </w:rPr>
        <w:t xml:space="preserve">, las </w:t>
      </w:r>
      <w:proofErr w:type="spellStart"/>
      <w:r w:rsidRPr="0325E7ED" w:rsidR="59A17F3F">
        <w:rPr>
          <w:rFonts w:ascii="Calibri" w:hAnsi="Calibri" w:eastAsia="Calibri" w:cs="Calibri"/>
          <w:noProof w:val="0"/>
          <w:sz w:val="22"/>
          <w:szCs w:val="22"/>
          <w:lang w:val="en-US"/>
        </w:rPr>
        <w:t>principales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religiones</w:t>
      </w:r>
      <w:proofErr w:type="spellEnd"/>
      <w:r w:rsidRPr="0325E7ED" w:rsidR="59A17F3F">
        <w:rPr>
          <w:rFonts w:ascii="Calibri" w:hAnsi="Calibri" w:eastAsia="Calibri" w:cs="Calibri"/>
          <w:noProof w:val="0"/>
          <w:sz w:val="22"/>
          <w:szCs w:val="22"/>
          <w:lang w:val="en-US"/>
        </w:rPr>
        <w:t xml:space="preserve"> lo </w:t>
      </w:r>
      <w:proofErr w:type="spellStart"/>
      <w:r w:rsidRPr="0325E7ED" w:rsidR="59A17F3F">
        <w:rPr>
          <w:rFonts w:ascii="Calibri" w:hAnsi="Calibri" w:eastAsia="Calibri" w:cs="Calibri"/>
          <w:noProof w:val="0"/>
          <w:sz w:val="22"/>
          <w:szCs w:val="22"/>
          <w:lang w:val="en-US"/>
        </w:rPr>
        <w:t>celebran</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como</w:t>
      </w:r>
      <w:proofErr w:type="spellEnd"/>
      <w:r w:rsidRPr="0325E7ED" w:rsidR="59A17F3F">
        <w:rPr>
          <w:rFonts w:ascii="Calibri" w:hAnsi="Calibri" w:eastAsia="Calibri" w:cs="Calibri"/>
          <w:noProof w:val="0"/>
          <w:sz w:val="22"/>
          <w:szCs w:val="22"/>
          <w:lang w:val="en-US"/>
        </w:rPr>
        <w:t xml:space="preserve"> un </w:t>
      </w:r>
      <w:proofErr w:type="spellStart"/>
      <w:r w:rsidRPr="0325E7ED" w:rsidR="59A17F3F">
        <w:rPr>
          <w:rFonts w:ascii="Calibri" w:hAnsi="Calibri" w:eastAsia="Calibri" w:cs="Calibri"/>
          <w:noProof w:val="0"/>
          <w:sz w:val="22"/>
          <w:szCs w:val="22"/>
          <w:lang w:val="en-US"/>
        </w:rPr>
        <w:t>acto</w:t>
      </w:r>
      <w:proofErr w:type="spellEnd"/>
      <w:r w:rsidRPr="0325E7ED" w:rsidR="59A17F3F">
        <w:rPr>
          <w:rFonts w:ascii="Calibri" w:hAnsi="Calibri" w:eastAsia="Calibri" w:cs="Calibri"/>
          <w:noProof w:val="0"/>
          <w:sz w:val="22"/>
          <w:szCs w:val="22"/>
          <w:lang w:val="en-US"/>
        </w:rPr>
        <w:t xml:space="preserve"> final de </w:t>
      </w:r>
      <w:proofErr w:type="spellStart"/>
      <w:r w:rsidRPr="0325E7ED" w:rsidR="59A17F3F">
        <w:rPr>
          <w:rFonts w:ascii="Calibri" w:hAnsi="Calibri" w:eastAsia="Calibri" w:cs="Calibri"/>
          <w:noProof w:val="0"/>
          <w:sz w:val="22"/>
          <w:szCs w:val="22"/>
          <w:lang w:val="en-US"/>
        </w:rPr>
        <w:t>bondad</w:t>
      </w:r>
      <w:proofErr w:type="spellEnd"/>
      <w:r w:rsidRPr="0325E7ED" w:rsidR="59A17F3F">
        <w:rPr>
          <w:rFonts w:ascii="Calibri" w:hAnsi="Calibri" w:eastAsia="Calibri" w:cs="Calibri"/>
          <w:noProof w:val="0"/>
          <w:sz w:val="22"/>
          <w:szCs w:val="22"/>
          <w:lang w:val="en-US"/>
        </w:rPr>
        <w:t xml:space="preserve"> y </w:t>
      </w:r>
      <w:proofErr w:type="spellStart"/>
      <w:r w:rsidRPr="0325E7ED" w:rsidR="59A17F3F">
        <w:rPr>
          <w:rFonts w:ascii="Calibri" w:hAnsi="Calibri" w:eastAsia="Calibri" w:cs="Calibri"/>
          <w:noProof w:val="0"/>
          <w:sz w:val="22"/>
          <w:szCs w:val="22"/>
          <w:lang w:val="en-US"/>
        </w:rPr>
        <w:t>extendiendo</w:t>
      </w:r>
      <w:proofErr w:type="spellEnd"/>
      <w:r w:rsidRPr="0325E7ED" w:rsidR="59A17F3F">
        <w:rPr>
          <w:rFonts w:ascii="Calibri" w:hAnsi="Calibri" w:eastAsia="Calibri" w:cs="Calibri"/>
          <w:noProof w:val="0"/>
          <w:sz w:val="22"/>
          <w:szCs w:val="22"/>
          <w:lang w:val="en-US"/>
        </w:rPr>
        <w:t xml:space="preserve"> las </w:t>
      </w:r>
      <w:proofErr w:type="spellStart"/>
      <w:r w:rsidRPr="0325E7ED" w:rsidR="59A17F3F">
        <w:rPr>
          <w:rFonts w:ascii="Calibri" w:hAnsi="Calibri" w:eastAsia="Calibri" w:cs="Calibri"/>
          <w:noProof w:val="0"/>
          <w:sz w:val="22"/>
          <w:szCs w:val="22"/>
          <w:lang w:val="en-US"/>
        </w:rPr>
        <w:t>bendiciones</w:t>
      </w:r>
      <w:proofErr w:type="spellEnd"/>
      <w:r w:rsidRPr="0325E7ED" w:rsidR="59A17F3F">
        <w:rPr>
          <w:rFonts w:ascii="Calibri" w:hAnsi="Calibri" w:eastAsia="Calibri" w:cs="Calibri"/>
          <w:noProof w:val="0"/>
          <w:sz w:val="22"/>
          <w:szCs w:val="22"/>
          <w:lang w:val="en-US"/>
        </w:rPr>
        <w:t xml:space="preserve"> de uno. </w:t>
      </w:r>
    </w:p>
    <w:p w:rsidR="00A73BC6" w:rsidP="00A73BC6" w:rsidRDefault="00A73BC6" w14:paraId="0CD84684" w14:textId="17D82A88">
      <w:pPr>
        <w:spacing w:line="240" w:lineRule="auto"/>
        <w:contextualSpacing/>
      </w:pPr>
      <w:r w:rsidRPr="59A17F3F" w:rsidR="59A17F3F">
        <w:rPr>
          <w:rFonts w:ascii="Calibri" w:hAnsi="Calibri" w:eastAsia="Calibri" w:cs="Calibri"/>
          <w:noProof w:val="0"/>
          <w:sz w:val="22"/>
          <w:szCs w:val="22"/>
          <w:lang w:val="en-US"/>
        </w:rPr>
        <w:t>En apoyo de los casi 9,000 niños y adultos que esperan un trasplante, tómese unos momentos para aprender más sobre la donación de órganos, ojos y tejidos. Hable con sus seres queridos sobre sus deseos finales y considere inscribirse para salvar una vida. Visite LiveOnNY.org para obtener más información. </w:t>
      </w:r>
    </w:p>
    <w:p w:rsidR="00A73BC6" w:rsidP="0325E7ED" w:rsidRDefault="00A73BC6" w14:paraId="433AE0ED" w14:textId="6E9A0F28">
      <w:pPr>
        <w:pStyle w:val="Normal"/>
        <w:spacing w:line="240" w:lineRule="auto"/>
        <w:contextualSpacing/>
      </w:pPr>
    </w:p>
    <w:p w:rsidR="00A73BC6" w:rsidP="59A17F3F" w:rsidRDefault="00A73BC6" w14:noSpellErr="1" w14:paraId="7E5863DD" w14:textId="2523C8B7">
      <w:pPr>
        <w:spacing w:line="240" w:lineRule="auto"/>
        <w:contextualSpacing/>
        <w:rPr>
          <w:b w:val="1"/>
          <w:bCs w:val="1"/>
        </w:rPr>
      </w:pPr>
      <w:r w:rsidRPr="0325E7ED" w:rsidR="00A73BC6">
        <w:rPr>
          <w:b w:val="1"/>
          <w:bCs w:val="1"/>
        </w:rPr>
        <w:t>Social Media Copy</w:t>
      </w:r>
    </w:p>
    <w:p w:rsidR="0325E7ED" w:rsidP="0325E7ED" w:rsidRDefault="0325E7ED" w14:paraId="4EB464AD" w14:textId="7B24EF05">
      <w:pPr>
        <w:pStyle w:val="Normal"/>
        <w:spacing w:line="240" w:lineRule="auto"/>
        <w:contextualSpacing/>
        <w:rPr>
          <w:b w:val="1"/>
          <w:bCs w:val="1"/>
        </w:rPr>
      </w:pPr>
    </w:p>
    <w:p w:rsidR="00A73BC6" w:rsidP="00A73BC6" w:rsidRDefault="00A73BC6" w14:paraId="7AA1BED9" w14:textId="6037BE6E">
      <w:pPr>
        <w:spacing w:line="240" w:lineRule="auto"/>
        <w:contextualSpacing/>
      </w:pPr>
      <w:r w:rsidRPr="0325E7ED" w:rsidR="59A17F3F">
        <w:rPr>
          <w:rFonts w:ascii="Calibri" w:hAnsi="Calibri" w:eastAsia="Calibri" w:cs="Calibri"/>
          <w:noProof w:val="0"/>
          <w:sz w:val="22"/>
          <w:szCs w:val="22"/>
          <w:lang w:val="en-US"/>
        </w:rPr>
        <w:t xml:space="preserve">Abril es #DonateLifeMonth Nacional. Hay </w:t>
      </w:r>
      <w:proofErr w:type="spellStart"/>
      <w:r w:rsidRPr="0325E7ED" w:rsidR="59A17F3F">
        <w:rPr>
          <w:rFonts w:ascii="Calibri" w:hAnsi="Calibri" w:eastAsia="Calibri" w:cs="Calibri"/>
          <w:noProof w:val="0"/>
          <w:sz w:val="22"/>
          <w:szCs w:val="22"/>
          <w:lang w:val="en-US"/>
        </w:rPr>
        <w:t>casi</w:t>
      </w:r>
      <w:proofErr w:type="spellEnd"/>
      <w:r w:rsidRPr="0325E7ED" w:rsidR="59A17F3F">
        <w:rPr>
          <w:rFonts w:ascii="Calibri" w:hAnsi="Calibri" w:eastAsia="Calibri" w:cs="Calibri"/>
          <w:noProof w:val="0"/>
          <w:sz w:val="22"/>
          <w:szCs w:val="22"/>
          <w:lang w:val="en-US"/>
        </w:rPr>
        <w:t xml:space="preserve"> 9,000 </w:t>
      </w:r>
      <w:proofErr w:type="spellStart"/>
      <w:r w:rsidRPr="0325E7ED" w:rsidR="59A17F3F">
        <w:rPr>
          <w:rFonts w:ascii="Calibri" w:hAnsi="Calibri" w:eastAsia="Calibri" w:cs="Calibri"/>
          <w:noProof w:val="0"/>
          <w:sz w:val="22"/>
          <w:szCs w:val="22"/>
          <w:lang w:val="en-US"/>
        </w:rPr>
        <w:t>niños</w:t>
      </w:r>
      <w:proofErr w:type="spellEnd"/>
      <w:r w:rsidRPr="0325E7ED" w:rsidR="59A17F3F">
        <w:rPr>
          <w:rFonts w:ascii="Calibri" w:hAnsi="Calibri" w:eastAsia="Calibri" w:cs="Calibri"/>
          <w:noProof w:val="0"/>
          <w:sz w:val="22"/>
          <w:szCs w:val="22"/>
          <w:lang w:val="en-US"/>
        </w:rPr>
        <w:t xml:space="preserve"> y </w:t>
      </w:r>
      <w:proofErr w:type="spellStart"/>
      <w:r w:rsidRPr="0325E7ED" w:rsidR="59A17F3F">
        <w:rPr>
          <w:rFonts w:ascii="Calibri" w:hAnsi="Calibri" w:eastAsia="Calibri" w:cs="Calibri"/>
          <w:noProof w:val="0"/>
          <w:sz w:val="22"/>
          <w:szCs w:val="22"/>
          <w:lang w:val="en-US"/>
        </w:rPr>
        <w:t>adultos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en</w:t>
      </w:r>
      <w:proofErr w:type="spellEnd"/>
      <w:r w:rsidRPr="0325E7ED" w:rsidR="59A17F3F">
        <w:rPr>
          <w:rFonts w:ascii="Calibri" w:hAnsi="Calibri" w:eastAsia="Calibri" w:cs="Calibri"/>
          <w:noProof w:val="0"/>
          <w:sz w:val="22"/>
          <w:szCs w:val="22"/>
          <w:lang w:val="en-US"/>
        </w:rPr>
        <w:t xml:space="preserve"> Nueva York </w:t>
      </w:r>
      <w:proofErr w:type="spellStart"/>
      <w:r w:rsidRPr="0325E7ED" w:rsidR="59A17F3F">
        <w:rPr>
          <w:rFonts w:ascii="Calibri" w:hAnsi="Calibri" w:eastAsia="Calibri" w:cs="Calibri"/>
          <w:noProof w:val="0"/>
          <w:sz w:val="22"/>
          <w:szCs w:val="22"/>
          <w:lang w:val="en-US"/>
        </w:rPr>
        <w:t>esperando</w:t>
      </w:r>
      <w:proofErr w:type="spellEnd"/>
      <w:r w:rsidRPr="0325E7ED" w:rsidR="59A17F3F">
        <w:rPr>
          <w:rFonts w:ascii="Calibri" w:hAnsi="Calibri" w:eastAsia="Calibri" w:cs="Calibri"/>
          <w:noProof w:val="0"/>
          <w:sz w:val="22"/>
          <w:szCs w:val="22"/>
          <w:lang w:val="en-US"/>
        </w:rPr>
        <w:t xml:space="preserve"> un </w:t>
      </w:r>
      <w:proofErr w:type="spellStart"/>
      <w:r w:rsidRPr="0325E7ED" w:rsidR="59A17F3F">
        <w:rPr>
          <w:rFonts w:ascii="Calibri" w:hAnsi="Calibri" w:eastAsia="Calibri" w:cs="Calibri"/>
          <w:noProof w:val="0"/>
          <w:sz w:val="22"/>
          <w:szCs w:val="22"/>
          <w:lang w:val="en-US"/>
        </w:rPr>
        <w:t>trasplante</w:t>
      </w:r>
      <w:proofErr w:type="spellEnd"/>
      <w:r w:rsidRPr="0325E7ED" w:rsidR="59A17F3F">
        <w:rPr>
          <w:rFonts w:ascii="Calibri" w:hAnsi="Calibri" w:eastAsia="Calibri" w:cs="Calibri"/>
          <w:noProof w:val="0"/>
          <w:sz w:val="22"/>
          <w:szCs w:val="22"/>
          <w:lang w:val="en-US"/>
        </w:rPr>
        <w:t xml:space="preserve"> que les salve la </w:t>
      </w:r>
      <w:proofErr w:type="spellStart"/>
      <w:r w:rsidRPr="0325E7ED" w:rsidR="59A17F3F">
        <w:rPr>
          <w:rFonts w:ascii="Calibri" w:hAnsi="Calibri" w:eastAsia="Calibri" w:cs="Calibri"/>
          <w:noProof w:val="0"/>
          <w:sz w:val="22"/>
          <w:szCs w:val="22"/>
          <w:lang w:val="en-US"/>
        </w:rPr>
        <w:t>vida</w:t>
      </w:r>
      <w:proofErr w:type="spellEnd"/>
      <w:r w:rsidRPr="0325E7ED" w:rsidR="59A17F3F">
        <w:rPr>
          <w:rFonts w:ascii="Calibri" w:hAnsi="Calibri" w:eastAsia="Calibri" w:cs="Calibri"/>
          <w:noProof w:val="0"/>
          <w:sz w:val="22"/>
          <w:szCs w:val="22"/>
          <w:lang w:val="en-US"/>
        </w:rPr>
        <w:t>. Visita LiveOnNY.org. #LiveOnNY</w:t>
      </w:r>
    </w:p>
    <w:p w:rsidR="0325E7ED" w:rsidP="0325E7ED" w:rsidRDefault="0325E7ED" w14:paraId="31424E0C" w14:textId="13B5C06F">
      <w:pPr>
        <w:pStyle w:val="Normal"/>
        <w:spacing w:line="240" w:lineRule="auto"/>
        <w:contextualSpacing/>
        <w:rPr>
          <w:rFonts w:ascii="Calibri" w:hAnsi="Calibri" w:eastAsia="Calibri" w:cs="Calibri"/>
          <w:noProof w:val="0"/>
          <w:sz w:val="22"/>
          <w:szCs w:val="22"/>
          <w:lang w:val="en-US"/>
        </w:rPr>
      </w:pPr>
    </w:p>
    <w:p w:rsidR="00A73BC6" w:rsidP="00A73BC6" w:rsidRDefault="00A73BC6" w14:paraId="32EAEDB8" w14:textId="1D154FF3">
      <w:pPr>
        <w:spacing w:line="240" w:lineRule="auto"/>
        <w:contextualSpacing/>
      </w:pPr>
      <w:r w:rsidRPr="59A17F3F" w:rsidR="59A17F3F">
        <w:rPr>
          <w:rFonts w:ascii="Calibri" w:hAnsi="Calibri" w:eastAsia="Calibri" w:cs="Calibri"/>
          <w:noProof w:val="0"/>
          <w:sz w:val="22"/>
          <w:szCs w:val="22"/>
          <w:lang w:val="en-US"/>
        </w:rPr>
        <w:t>Un donante de órganos puede salvar hasta ocho vidas y mejorar la vida de más de 75 personas. Regístrese en LiveOnNY.org. #DonateLifeMonth #LiveOnNY</w:t>
      </w:r>
    </w:p>
    <w:p w:rsidR="00A73BC6" w:rsidP="59A17F3F" w:rsidRDefault="00A73BC6" w14:paraId="66A609DF" w14:textId="0219EDE4">
      <w:pPr>
        <w:pStyle w:val="Normal"/>
        <w:spacing w:line="240" w:lineRule="auto"/>
        <w:contextualSpacing/>
      </w:pPr>
    </w:p>
    <w:p w:rsidR="00A73BC6" w:rsidP="00A73BC6" w:rsidRDefault="00A73BC6" w14:textId="77777777" w14:noSpellErr="1" w14:paraId="74BA5CF6">
      <w:pPr>
        <w:spacing w:line="240" w:lineRule="auto"/>
        <w:contextualSpacing/>
      </w:pPr>
    </w:p>
    <w:p w:rsidR="00A73BC6" w:rsidP="00A73BC6" w:rsidRDefault="00A73BC6" w14:textId="77777777" w14:noSpellErr="1" w14:paraId="0B4EEB30">
      <w:pPr>
        <w:spacing w:line="240" w:lineRule="auto"/>
        <w:contextualSpacing/>
      </w:pPr>
    </w:p>
    <w:p w:rsidR="0325E7ED" w:rsidP="0325E7ED" w:rsidRDefault="0325E7ED" w14:paraId="3419CC05" w14:textId="29102E9D">
      <w:pPr>
        <w:spacing w:line="240" w:lineRule="auto"/>
        <w:contextualSpacing/>
        <w:rPr>
          <w:b w:val="1"/>
          <w:bCs w:val="1"/>
        </w:rPr>
      </w:pPr>
    </w:p>
    <w:p w:rsidR="0325E7ED" w:rsidP="0325E7ED" w:rsidRDefault="0325E7ED" w14:paraId="38EECF7A" w14:textId="0124FC15">
      <w:pPr>
        <w:spacing w:line="240" w:lineRule="auto"/>
        <w:contextualSpacing/>
        <w:rPr>
          <w:b w:val="1"/>
          <w:bCs w:val="1"/>
        </w:rPr>
      </w:pPr>
    </w:p>
    <w:p w:rsidR="0325E7ED" w:rsidP="0325E7ED" w:rsidRDefault="0325E7ED" w14:paraId="7F0C5559" w14:textId="09FDCE60">
      <w:pPr>
        <w:spacing w:line="240" w:lineRule="auto"/>
        <w:contextualSpacing/>
        <w:rPr>
          <w:b w:val="1"/>
          <w:bCs w:val="1"/>
        </w:rPr>
      </w:pPr>
    </w:p>
    <w:p w:rsidR="0325E7ED" w:rsidP="0325E7ED" w:rsidRDefault="0325E7ED" w14:paraId="4E9856BF" w14:textId="534C648A">
      <w:pPr>
        <w:spacing w:line="240" w:lineRule="auto"/>
        <w:contextualSpacing/>
        <w:rPr>
          <w:b w:val="1"/>
          <w:bCs w:val="1"/>
        </w:rPr>
      </w:pPr>
    </w:p>
    <w:p w:rsidR="00A73BC6" w:rsidP="59A17F3F" w:rsidRDefault="00A73BC6" w14:noSpellErr="1" w14:paraId="2019D485" w14:textId="1662939C">
      <w:pPr>
        <w:spacing w:line="240" w:lineRule="auto"/>
        <w:contextualSpacing/>
        <w:rPr>
          <w:b w:val="1"/>
          <w:bCs w:val="1"/>
        </w:rPr>
      </w:pPr>
      <w:r w:rsidRPr="0325E7ED" w:rsidR="00A73BC6">
        <w:rPr>
          <w:b w:val="1"/>
          <w:bCs w:val="1"/>
        </w:rPr>
        <w:t>Newsletter Copy:</w:t>
      </w:r>
    </w:p>
    <w:p w:rsidR="0325E7ED" w:rsidP="0325E7ED" w:rsidRDefault="0325E7ED" w14:paraId="5EF469B1" w14:textId="28082255">
      <w:pPr>
        <w:pStyle w:val="Normal"/>
        <w:spacing w:line="240" w:lineRule="auto"/>
        <w:contextualSpacing/>
        <w:rPr>
          <w:b w:val="1"/>
          <w:bCs w:val="1"/>
        </w:rPr>
      </w:pPr>
    </w:p>
    <w:p w:rsidR="00A73BC6" w:rsidP="00A73BC6" w:rsidRDefault="00A73BC6" w14:paraId="7807FED7" w14:textId="5CA59B3D">
      <w:pPr>
        <w:spacing w:line="240" w:lineRule="auto"/>
        <w:contextualSpacing/>
      </w:pPr>
      <w:r w:rsidRPr="0325E7ED" w:rsidR="59A17F3F">
        <w:rPr>
          <w:rFonts w:ascii="Calibri" w:hAnsi="Calibri" w:eastAsia="Calibri" w:cs="Calibri"/>
          <w:noProof w:val="0"/>
          <w:sz w:val="22"/>
          <w:szCs w:val="22"/>
          <w:lang w:val="en-US"/>
        </w:rPr>
        <w:t xml:space="preserve">Abril es </w:t>
      </w:r>
      <w:proofErr w:type="spellStart"/>
      <w:r w:rsidRPr="0325E7ED" w:rsidR="59A17F3F">
        <w:rPr>
          <w:rFonts w:ascii="Calibri" w:hAnsi="Calibri" w:eastAsia="Calibri" w:cs="Calibri"/>
          <w:noProof w:val="0"/>
          <w:sz w:val="22"/>
          <w:szCs w:val="22"/>
          <w:lang w:val="en-US"/>
        </w:rPr>
        <w:t>el</w:t>
      </w:r>
      <w:proofErr w:type="spellEnd"/>
      <w:r w:rsidRPr="0325E7ED" w:rsidR="59A17F3F">
        <w:rPr>
          <w:rFonts w:ascii="Calibri" w:hAnsi="Calibri" w:eastAsia="Calibri" w:cs="Calibri"/>
          <w:noProof w:val="0"/>
          <w:sz w:val="22"/>
          <w:szCs w:val="22"/>
          <w:lang w:val="en-US"/>
        </w:rPr>
        <w:t xml:space="preserve"> Mes de Donar Vida, </w:t>
      </w:r>
      <w:proofErr w:type="spellStart"/>
      <w:r w:rsidRPr="0325E7ED" w:rsidR="59A17F3F">
        <w:rPr>
          <w:rFonts w:ascii="Calibri" w:hAnsi="Calibri" w:eastAsia="Calibri" w:cs="Calibri"/>
          <w:noProof w:val="0"/>
          <w:sz w:val="22"/>
          <w:szCs w:val="22"/>
          <w:lang w:val="en-US"/>
        </w:rPr>
        <w:t>una</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oportunidad</w:t>
      </w:r>
      <w:proofErr w:type="spellEnd"/>
      <w:r w:rsidRPr="0325E7ED" w:rsidR="59A17F3F">
        <w:rPr>
          <w:rFonts w:ascii="Calibri" w:hAnsi="Calibri" w:eastAsia="Calibri" w:cs="Calibri"/>
          <w:noProof w:val="0"/>
          <w:sz w:val="22"/>
          <w:szCs w:val="22"/>
          <w:lang w:val="en-US"/>
        </w:rPr>
        <w:t xml:space="preserve"> para </w:t>
      </w:r>
      <w:proofErr w:type="spellStart"/>
      <w:r w:rsidRPr="0325E7ED" w:rsidR="59A17F3F">
        <w:rPr>
          <w:rFonts w:ascii="Calibri" w:hAnsi="Calibri" w:eastAsia="Calibri" w:cs="Calibri"/>
          <w:noProof w:val="0"/>
          <w:sz w:val="22"/>
          <w:szCs w:val="22"/>
          <w:lang w:val="en-US"/>
        </w:rPr>
        <w:t>honrar</w:t>
      </w:r>
      <w:proofErr w:type="spellEnd"/>
      <w:r w:rsidRPr="0325E7ED" w:rsidR="59A17F3F">
        <w:rPr>
          <w:rFonts w:ascii="Calibri" w:hAnsi="Calibri" w:eastAsia="Calibri" w:cs="Calibri"/>
          <w:noProof w:val="0"/>
          <w:sz w:val="22"/>
          <w:szCs w:val="22"/>
          <w:lang w:val="en-US"/>
        </w:rPr>
        <w:t xml:space="preserve"> </w:t>
      </w:r>
      <w:proofErr w:type="gramStart"/>
      <w:r w:rsidRPr="0325E7ED" w:rsidR="59A17F3F">
        <w:rPr>
          <w:rFonts w:ascii="Calibri" w:hAnsi="Calibri" w:eastAsia="Calibri" w:cs="Calibri"/>
          <w:noProof w:val="0"/>
          <w:sz w:val="22"/>
          <w:szCs w:val="22"/>
          <w:lang w:val="en-US"/>
        </w:rPr>
        <w:t>a</w:t>
      </w:r>
      <w:proofErr w:type="gram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aquellos</w:t>
      </w:r>
      <w:proofErr w:type="spellEnd"/>
      <w:r w:rsidRPr="0325E7ED" w:rsidR="59A17F3F">
        <w:rPr>
          <w:rFonts w:ascii="Calibri" w:hAnsi="Calibri" w:eastAsia="Calibri" w:cs="Calibri"/>
          <w:noProof w:val="0"/>
          <w:sz w:val="22"/>
          <w:szCs w:val="22"/>
          <w:lang w:val="en-US"/>
        </w:rPr>
        <w:t xml:space="preserve"> que </w:t>
      </w:r>
      <w:proofErr w:type="spellStart"/>
      <w:r w:rsidRPr="0325E7ED" w:rsidR="59A17F3F">
        <w:rPr>
          <w:rFonts w:ascii="Calibri" w:hAnsi="Calibri" w:eastAsia="Calibri" w:cs="Calibri"/>
          <w:noProof w:val="0"/>
          <w:sz w:val="22"/>
          <w:szCs w:val="22"/>
          <w:lang w:val="en-US"/>
        </w:rPr>
        <w:t>dieron</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el</w:t>
      </w:r>
      <w:proofErr w:type="spellEnd"/>
      <w:r w:rsidRPr="0325E7ED" w:rsidR="59A17F3F">
        <w:rPr>
          <w:rFonts w:ascii="Calibri" w:hAnsi="Calibri" w:eastAsia="Calibri" w:cs="Calibri"/>
          <w:noProof w:val="0"/>
          <w:sz w:val="22"/>
          <w:szCs w:val="22"/>
          <w:lang w:val="en-US"/>
        </w:rPr>
        <w:t xml:space="preserve"> regalo de la </w:t>
      </w:r>
      <w:proofErr w:type="spellStart"/>
      <w:r w:rsidRPr="0325E7ED" w:rsidR="59A17F3F">
        <w:rPr>
          <w:rFonts w:ascii="Calibri" w:hAnsi="Calibri" w:eastAsia="Calibri" w:cs="Calibri"/>
          <w:noProof w:val="0"/>
          <w:sz w:val="22"/>
          <w:szCs w:val="22"/>
          <w:lang w:val="en-US"/>
        </w:rPr>
        <w:t>vida</w:t>
      </w:r>
      <w:proofErr w:type="spellEnd"/>
      <w:r w:rsidRPr="0325E7ED" w:rsidR="59A17F3F">
        <w:rPr>
          <w:rFonts w:ascii="Calibri" w:hAnsi="Calibri" w:eastAsia="Calibri" w:cs="Calibri"/>
          <w:noProof w:val="0"/>
          <w:sz w:val="22"/>
          <w:szCs w:val="22"/>
          <w:lang w:val="en-US"/>
        </w:rPr>
        <w:t xml:space="preserve"> a </w:t>
      </w:r>
      <w:proofErr w:type="spellStart"/>
      <w:r w:rsidRPr="0325E7ED" w:rsidR="59A17F3F">
        <w:rPr>
          <w:rFonts w:ascii="Calibri" w:hAnsi="Calibri" w:eastAsia="Calibri" w:cs="Calibri"/>
          <w:noProof w:val="0"/>
          <w:sz w:val="22"/>
          <w:szCs w:val="22"/>
          <w:lang w:val="en-US"/>
        </w:rPr>
        <w:t>través</w:t>
      </w:r>
      <w:proofErr w:type="spellEnd"/>
      <w:r w:rsidRPr="0325E7ED" w:rsidR="59A17F3F">
        <w:rPr>
          <w:rFonts w:ascii="Calibri" w:hAnsi="Calibri" w:eastAsia="Calibri" w:cs="Calibri"/>
          <w:noProof w:val="0"/>
          <w:sz w:val="22"/>
          <w:szCs w:val="22"/>
          <w:lang w:val="en-US"/>
        </w:rPr>
        <w:t xml:space="preserve"> de la </w:t>
      </w:r>
      <w:proofErr w:type="spellStart"/>
      <w:r w:rsidRPr="0325E7ED" w:rsidR="59A17F3F">
        <w:rPr>
          <w:rFonts w:ascii="Calibri" w:hAnsi="Calibri" w:eastAsia="Calibri" w:cs="Calibri"/>
          <w:noProof w:val="0"/>
          <w:sz w:val="22"/>
          <w:szCs w:val="22"/>
          <w:lang w:val="en-US"/>
        </w:rPr>
        <w:t>donación</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órganos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ojos</w:t>
      </w:r>
      <w:proofErr w:type="spellEnd"/>
      <w:r w:rsidRPr="0325E7ED" w:rsidR="59A17F3F">
        <w:rPr>
          <w:rFonts w:ascii="Calibri" w:hAnsi="Calibri" w:eastAsia="Calibri" w:cs="Calibri"/>
          <w:noProof w:val="0"/>
          <w:sz w:val="22"/>
          <w:szCs w:val="22"/>
          <w:lang w:val="en-US"/>
        </w:rPr>
        <w:t xml:space="preserve"> y </w:t>
      </w:r>
      <w:proofErr w:type="spellStart"/>
      <w:r w:rsidRPr="0325E7ED" w:rsidR="59A17F3F">
        <w:rPr>
          <w:rFonts w:ascii="Calibri" w:hAnsi="Calibri" w:eastAsia="Calibri" w:cs="Calibri"/>
          <w:noProof w:val="0"/>
          <w:sz w:val="22"/>
          <w:szCs w:val="22"/>
          <w:lang w:val="en-US"/>
        </w:rPr>
        <w:t>tejidos</w:t>
      </w:r>
      <w:proofErr w:type="spellEnd"/>
      <w:r w:rsidRPr="0325E7ED" w:rsidR="59A17F3F">
        <w:rPr>
          <w:rFonts w:ascii="Calibri" w:hAnsi="Calibri" w:eastAsia="Calibri" w:cs="Calibri"/>
          <w:noProof w:val="0"/>
          <w:sz w:val="22"/>
          <w:szCs w:val="22"/>
          <w:lang w:val="en-US"/>
        </w:rPr>
        <w:t xml:space="preserve">. A </w:t>
      </w:r>
      <w:proofErr w:type="spellStart"/>
      <w:r w:rsidRPr="0325E7ED" w:rsidR="59A17F3F">
        <w:rPr>
          <w:rFonts w:ascii="Calibri" w:hAnsi="Calibri" w:eastAsia="Calibri" w:cs="Calibri"/>
          <w:noProof w:val="0"/>
          <w:sz w:val="22"/>
          <w:szCs w:val="22"/>
          <w:lang w:val="en-US"/>
        </w:rPr>
        <w:t>principios</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este</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año</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el</w:t>
      </w:r>
      <w:proofErr w:type="spellEnd"/>
      <w:r w:rsidRPr="0325E7ED" w:rsidR="59A17F3F">
        <w:rPr>
          <w:rFonts w:ascii="Calibri" w:hAnsi="Calibri" w:eastAsia="Calibri" w:cs="Calibri"/>
          <w:noProof w:val="0"/>
          <w:sz w:val="22"/>
          <w:szCs w:val="22"/>
          <w:lang w:val="en-US"/>
        </w:rPr>
        <w:t xml:space="preserve"> detective de la </w:t>
      </w:r>
      <w:proofErr w:type="spellStart"/>
      <w:r w:rsidRPr="0325E7ED" w:rsidR="59A17F3F">
        <w:rPr>
          <w:rFonts w:ascii="Calibri" w:hAnsi="Calibri" w:eastAsia="Calibri" w:cs="Calibri"/>
          <w:noProof w:val="0"/>
          <w:sz w:val="22"/>
          <w:szCs w:val="22"/>
          <w:lang w:val="en-US"/>
        </w:rPr>
        <w:t>policía</w:t>
      </w:r>
      <w:proofErr w:type="spellEnd"/>
      <w:r w:rsidRPr="0325E7ED" w:rsidR="59A17F3F">
        <w:rPr>
          <w:rFonts w:ascii="Calibri" w:hAnsi="Calibri" w:eastAsia="Calibri" w:cs="Calibri"/>
          <w:noProof w:val="0"/>
          <w:sz w:val="22"/>
          <w:szCs w:val="22"/>
          <w:lang w:val="en-US"/>
        </w:rPr>
        <w:t xml:space="preserve"> de Nueva York Wilbert Mora, </w:t>
      </w:r>
      <w:proofErr w:type="spellStart"/>
      <w:r w:rsidRPr="0325E7ED" w:rsidR="59A17F3F">
        <w:rPr>
          <w:rFonts w:ascii="Calibri" w:hAnsi="Calibri" w:eastAsia="Calibri" w:cs="Calibri"/>
          <w:noProof w:val="0"/>
          <w:sz w:val="22"/>
          <w:szCs w:val="22"/>
          <w:lang w:val="en-US"/>
        </w:rPr>
        <w:t>murió</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trágicamente</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mientras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protegía</w:t>
      </w:r>
      <w:proofErr w:type="spellEnd"/>
      <w:r w:rsidRPr="0325E7ED" w:rsidR="59A17F3F">
        <w:rPr>
          <w:rFonts w:ascii="Calibri" w:hAnsi="Calibri" w:eastAsia="Calibri" w:cs="Calibri"/>
          <w:noProof w:val="0"/>
          <w:sz w:val="22"/>
          <w:szCs w:val="22"/>
          <w:lang w:val="en-US"/>
        </w:rPr>
        <w:t xml:space="preserve"> la ciudad que </w:t>
      </w:r>
      <w:proofErr w:type="spellStart"/>
      <w:r w:rsidRPr="0325E7ED" w:rsidR="59A17F3F">
        <w:rPr>
          <w:rFonts w:ascii="Calibri" w:hAnsi="Calibri" w:eastAsia="Calibri" w:cs="Calibri"/>
          <w:noProof w:val="0"/>
          <w:sz w:val="22"/>
          <w:szCs w:val="22"/>
          <w:lang w:val="en-US"/>
        </w:rPr>
        <w:t>amaba</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Su</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acto</w:t>
      </w:r>
      <w:proofErr w:type="spellEnd"/>
      <w:r w:rsidRPr="0325E7ED" w:rsidR="59A17F3F">
        <w:rPr>
          <w:rFonts w:ascii="Calibri" w:hAnsi="Calibri" w:eastAsia="Calibri" w:cs="Calibri"/>
          <w:noProof w:val="0"/>
          <w:sz w:val="22"/>
          <w:szCs w:val="22"/>
          <w:lang w:val="en-US"/>
        </w:rPr>
        <w:t xml:space="preserve"> final </w:t>
      </w:r>
      <w:proofErr w:type="spellStart"/>
      <w:r w:rsidRPr="0325E7ED" w:rsidR="59A17F3F">
        <w:rPr>
          <w:rFonts w:ascii="Calibri" w:hAnsi="Calibri" w:eastAsia="Calibri" w:cs="Calibri"/>
          <w:noProof w:val="0"/>
          <w:sz w:val="22"/>
          <w:szCs w:val="22"/>
          <w:lang w:val="en-US"/>
        </w:rPr>
        <w:t>fue</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dar</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el</w:t>
      </w:r>
      <w:proofErr w:type="spellEnd"/>
      <w:r w:rsidRPr="0325E7ED" w:rsidR="59A17F3F">
        <w:rPr>
          <w:rFonts w:ascii="Calibri" w:hAnsi="Calibri" w:eastAsia="Calibri" w:cs="Calibri"/>
          <w:noProof w:val="0"/>
          <w:sz w:val="22"/>
          <w:szCs w:val="22"/>
          <w:lang w:val="en-US"/>
        </w:rPr>
        <w:t xml:space="preserve"> regalo de la </w:t>
      </w:r>
      <w:proofErr w:type="spellStart"/>
      <w:r w:rsidRPr="0325E7ED" w:rsidR="59A17F3F">
        <w:rPr>
          <w:rFonts w:ascii="Calibri" w:hAnsi="Calibri" w:eastAsia="Calibri" w:cs="Calibri"/>
          <w:noProof w:val="0"/>
          <w:sz w:val="22"/>
          <w:szCs w:val="22"/>
          <w:lang w:val="en-US"/>
        </w:rPr>
        <w:t>vida</w:t>
      </w:r>
      <w:proofErr w:type="spellEnd"/>
      <w:r w:rsidRPr="0325E7ED" w:rsidR="59A17F3F">
        <w:rPr>
          <w:rFonts w:ascii="Calibri" w:hAnsi="Calibri" w:eastAsia="Calibri" w:cs="Calibri"/>
          <w:noProof w:val="0"/>
          <w:sz w:val="22"/>
          <w:szCs w:val="22"/>
          <w:lang w:val="en-US"/>
        </w:rPr>
        <w:t xml:space="preserve"> </w:t>
      </w:r>
      <w:proofErr w:type="gramStart"/>
      <w:r w:rsidRPr="0325E7ED" w:rsidR="59A17F3F">
        <w:rPr>
          <w:rFonts w:ascii="Calibri" w:hAnsi="Calibri" w:eastAsia="Calibri" w:cs="Calibri"/>
          <w:noProof w:val="0"/>
          <w:sz w:val="22"/>
          <w:szCs w:val="22"/>
          <w:lang w:val="en-US"/>
        </w:rPr>
        <w:t>a</w:t>
      </w:r>
      <w:proofErr w:type="gram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otros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necesitados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Salvó</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cinco</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vidas</w:t>
      </w:r>
      <w:proofErr w:type="spellEnd"/>
      <w:r w:rsidRPr="0325E7ED" w:rsidR="59A17F3F">
        <w:rPr>
          <w:rFonts w:ascii="Calibri" w:hAnsi="Calibri" w:eastAsia="Calibri" w:cs="Calibri"/>
          <w:noProof w:val="0"/>
          <w:sz w:val="22"/>
          <w:szCs w:val="22"/>
          <w:lang w:val="en-US"/>
        </w:rPr>
        <w:t xml:space="preserve"> a </w:t>
      </w:r>
      <w:proofErr w:type="spellStart"/>
      <w:r w:rsidRPr="0325E7ED" w:rsidR="59A17F3F">
        <w:rPr>
          <w:rFonts w:ascii="Calibri" w:hAnsi="Calibri" w:eastAsia="Calibri" w:cs="Calibri"/>
          <w:noProof w:val="0"/>
          <w:sz w:val="22"/>
          <w:szCs w:val="22"/>
          <w:lang w:val="en-US"/>
        </w:rPr>
        <w:t>través</w:t>
      </w:r>
      <w:proofErr w:type="spellEnd"/>
      <w:r w:rsidRPr="0325E7ED" w:rsidR="59A17F3F">
        <w:rPr>
          <w:rFonts w:ascii="Calibri" w:hAnsi="Calibri" w:eastAsia="Calibri" w:cs="Calibri"/>
          <w:noProof w:val="0"/>
          <w:sz w:val="22"/>
          <w:szCs w:val="22"/>
          <w:lang w:val="en-US"/>
        </w:rPr>
        <w:t xml:space="preserve"> de la </w:t>
      </w:r>
      <w:proofErr w:type="spellStart"/>
      <w:r w:rsidRPr="0325E7ED" w:rsidR="59A17F3F">
        <w:rPr>
          <w:rFonts w:ascii="Calibri" w:hAnsi="Calibri" w:eastAsia="Calibri" w:cs="Calibri"/>
          <w:noProof w:val="0"/>
          <w:sz w:val="22"/>
          <w:szCs w:val="22"/>
          <w:lang w:val="en-US"/>
        </w:rPr>
        <w:t>donación</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órganos</w:t>
      </w:r>
      <w:proofErr w:type="spellEnd"/>
      <w:r w:rsidRPr="0325E7ED" w:rsidR="59A17F3F">
        <w:rPr>
          <w:rFonts w:ascii="Calibri" w:hAnsi="Calibri" w:eastAsia="Calibri" w:cs="Calibri"/>
          <w:noProof w:val="0"/>
          <w:sz w:val="22"/>
          <w:szCs w:val="22"/>
          <w:lang w:val="en-US"/>
        </w:rPr>
        <w:t xml:space="preserve"> e </w:t>
      </w:r>
      <w:proofErr w:type="spellStart"/>
      <w:r w:rsidRPr="0325E7ED" w:rsidR="59A17F3F">
        <w:rPr>
          <w:rFonts w:ascii="Calibri" w:hAnsi="Calibri" w:eastAsia="Calibri" w:cs="Calibri"/>
          <w:noProof w:val="0"/>
          <w:sz w:val="22"/>
          <w:szCs w:val="22"/>
          <w:lang w:val="en-US"/>
        </w:rPr>
        <w:t>inspiró</w:t>
      </w:r>
      <w:proofErr w:type="spellEnd"/>
      <w:r w:rsidRPr="0325E7ED" w:rsidR="59A17F3F">
        <w:rPr>
          <w:rFonts w:ascii="Calibri" w:hAnsi="Calibri" w:eastAsia="Calibri" w:cs="Calibri"/>
          <w:noProof w:val="0"/>
          <w:sz w:val="22"/>
          <w:szCs w:val="22"/>
          <w:lang w:val="en-US"/>
        </w:rPr>
        <w:t xml:space="preserve"> </w:t>
      </w:r>
      <w:proofErr w:type="gramStart"/>
      <w:r w:rsidRPr="0325E7ED" w:rsidR="59A17F3F">
        <w:rPr>
          <w:rFonts w:ascii="Calibri" w:hAnsi="Calibri" w:eastAsia="Calibri" w:cs="Calibri"/>
          <w:noProof w:val="0"/>
          <w:sz w:val="22"/>
          <w:szCs w:val="22"/>
          <w:lang w:val="en-US"/>
        </w:rPr>
        <w:t>a</w:t>
      </w:r>
      <w:proofErr w:type="gram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innumerables</w:t>
      </w:r>
      <w:proofErr w:type="spellEnd"/>
      <w:r w:rsidRPr="0325E7ED" w:rsidR="59A17F3F">
        <w:rPr>
          <w:rFonts w:ascii="Calibri" w:hAnsi="Calibri" w:eastAsia="Calibri" w:cs="Calibri"/>
          <w:noProof w:val="0"/>
          <w:sz w:val="22"/>
          <w:szCs w:val="22"/>
          <w:lang w:val="en-US"/>
        </w:rPr>
        <w:t xml:space="preserve"> personas </w:t>
      </w:r>
      <w:proofErr w:type="gramStart"/>
      <w:r w:rsidRPr="0325E7ED" w:rsidR="59A17F3F">
        <w:rPr>
          <w:rFonts w:ascii="Calibri" w:hAnsi="Calibri" w:eastAsia="Calibri" w:cs="Calibri"/>
          <w:noProof w:val="0"/>
          <w:sz w:val="22"/>
          <w:szCs w:val="22"/>
          <w:lang w:val="en-US"/>
        </w:rPr>
        <w:t>a</w:t>
      </w:r>
      <w:proofErr w:type="gram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aprender</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más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sobre</w:t>
      </w:r>
      <w:proofErr w:type="spellEnd"/>
      <w:r w:rsidRPr="0325E7ED" w:rsidR="59A17F3F">
        <w:rPr>
          <w:rFonts w:ascii="Calibri" w:hAnsi="Calibri" w:eastAsia="Calibri" w:cs="Calibri"/>
          <w:noProof w:val="0"/>
          <w:sz w:val="22"/>
          <w:szCs w:val="22"/>
          <w:lang w:val="en-US"/>
        </w:rPr>
        <w:t xml:space="preserve"> la </w:t>
      </w:r>
      <w:proofErr w:type="spellStart"/>
      <w:r w:rsidRPr="0325E7ED" w:rsidR="59A17F3F">
        <w:rPr>
          <w:rFonts w:ascii="Calibri" w:hAnsi="Calibri" w:eastAsia="Calibri" w:cs="Calibri"/>
          <w:noProof w:val="0"/>
          <w:sz w:val="22"/>
          <w:szCs w:val="22"/>
          <w:lang w:val="en-US"/>
        </w:rPr>
        <w:t>donación</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órganos</w:t>
      </w:r>
      <w:proofErr w:type="spellEnd"/>
      <w:r w:rsidRPr="0325E7ED" w:rsidR="59A17F3F">
        <w:rPr>
          <w:rFonts w:ascii="Calibri" w:hAnsi="Calibri" w:eastAsia="Calibri" w:cs="Calibri"/>
          <w:noProof w:val="0"/>
          <w:sz w:val="22"/>
          <w:szCs w:val="22"/>
          <w:lang w:val="en-US"/>
        </w:rPr>
        <w:t xml:space="preserve">. Este </w:t>
      </w:r>
      <w:proofErr w:type="spellStart"/>
      <w:r w:rsidRPr="0325E7ED" w:rsidR="59A17F3F">
        <w:rPr>
          <w:rFonts w:ascii="Calibri" w:hAnsi="Calibri" w:eastAsia="Calibri" w:cs="Calibri"/>
          <w:noProof w:val="0"/>
          <w:sz w:val="22"/>
          <w:szCs w:val="22"/>
          <w:lang w:val="en-US"/>
        </w:rPr>
        <w:t>mes</w:t>
      </w:r>
      <w:proofErr w:type="spellEnd"/>
      <w:r w:rsidRPr="0325E7ED" w:rsidR="59A17F3F">
        <w:rPr>
          <w:rFonts w:ascii="Calibri" w:hAnsi="Calibri" w:eastAsia="Calibri" w:cs="Calibri"/>
          <w:noProof w:val="0"/>
          <w:sz w:val="22"/>
          <w:szCs w:val="22"/>
          <w:lang w:val="en-US"/>
        </w:rPr>
        <w:t xml:space="preserve"> le </w:t>
      </w:r>
      <w:proofErr w:type="spellStart"/>
      <w:r w:rsidRPr="0325E7ED" w:rsidR="59A17F3F">
        <w:rPr>
          <w:rFonts w:ascii="Calibri" w:hAnsi="Calibri" w:eastAsia="Calibri" w:cs="Calibri"/>
          <w:noProof w:val="0"/>
          <w:sz w:val="22"/>
          <w:szCs w:val="22"/>
          <w:lang w:val="en-US"/>
        </w:rPr>
        <w:t>rendimos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homenaje</w:t>
      </w:r>
      <w:proofErr w:type="spellEnd"/>
      <w:r w:rsidRPr="0325E7ED" w:rsidR="59A17F3F">
        <w:rPr>
          <w:rFonts w:ascii="Calibri" w:hAnsi="Calibri" w:eastAsia="Calibri" w:cs="Calibri"/>
          <w:noProof w:val="0"/>
          <w:sz w:val="22"/>
          <w:szCs w:val="22"/>
          <w:lang w:val="en-US"/>
        </w:rPr>
        <w:t xml:space="preserve"> a </w:t>
      </w:r>
      <w:proofErr w:type="spellStart"/>
      <w:r w:rsidRPr="0325E7ED" w:rsidR="59A17F3F">
        <w:rPr>
          <w:rFonts w:ascii="Calibri" w:hAnsi="Calibri" w:eastAsia="Calibri" w:cs="Calibri"/>
          <w:noProof w:val="0"/>
          <w:sz w:val="22"/>
          <w:szCs w:val="22"/>
          <w:lang w:val="en-US"/>
        </w:rPr>
        <w:t>él</w:t>
      </w:r>
      <w:proofErr w:type="spellEnd"/>
      <w:r w:rsidRPr="0325E7ED" w:rsidR="59A17F3F">
        <w:rPr>
          <w:rFonts w:ascii="Calibri" w:hAnsi="Calibri" w:eastAsia="Calibri" w:cs="Calibri"/>
          <w:noProof w:val="0"/>
          <w:sz w:val="22"/>
          <w:szCs w:val="22"/>
          <w:lang w:val="en-US"/>
        </w:rPr>
        <w:t xml:space="preserve"> y a </w:t>
      </w:r>
      <w:proofErr w:type="spellStart"/>
      <w:r w:rsidRPr="0325E7ED" w:rsidR="59A17F3F">
        <w:rPr>
          <w:rFonts w:ascii="Calibri" w:hAnsi="Calibri" w:eastAsia="Calibri" w:cs="Calibri"/>
          <w:noProof w:val="0"/>
          <w:sz w:val="22"/>
          <w:szCs w:val="22"/>
          <w:lang w:val="en-US"/>
        </w:rPr>
        <w:t>todos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los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héroes</w:t>
      </w:r>
      <w:proofErr w:type="spellEnd"/>
      <w:r w:rsidRPr="0325E7ED" w:rsidR="59A17F3F">
        <w:rPr>
          <w:rFonts w:ascii="Calibri" w:hAnsi="Calibri" w:eastAsia="Calibri" w:cs="Calibri"/>
          <w:noProof w:val="0"/>
          <w:sz w:val="22"/>
          <w:szCs w:val="22"/>
          <w:lang w:val="en-US"/>
        </w:rPr>
        <w:t xml:space="preserve"> </w:t>
      </w:r>
      <w:proofErr w:type="spellStart"/>
      <w:r w:rsidRPr="0325E7ED" w:rsidR="59A17F3F">
        <w:rPr>
          <w:rFonts w:ascii="Calibri" w:hAnsi="Calibri" w:eastAsia="Calibri" w:cs="Calibri"/>
          <w:noProof w:val="0"/>
          <w:sz w:val="22"/>
          <w:szCs w:val="22"/>
          <w:lang w:val="en-US"/>
        </w:rPr>
        <w:t>donantes</w:t>
      </w:r>
      <w:proofErr w:type="spellEnd"/>
      <w:r w:rsidRPr="0325E7ED" w:rsidR="59A17F3F">
        <w:rPr>
          <w:rFonts w:ascii="Calibri" w:hAnsi="Calibri" w:eastAsia="Calibri" w:cs="Calibri"/>
          <w:noProof w:val="0"/>
          <w:sz w:val="22"/>
          <w:szCs w:val="22"/>
          <w:lang w:val="en-US"/>
        </w:rPr>
        <w:t xml:space="preserve"> de </w:t>
      </w:r>
      <w:proofErr w:type="spellStart"/>
      <w:r w:rsidRPr="0325E7ED" w:rsidR="59A17F3F">
        <w:rPr>
          <w:rFonts w:ascii="Calibri" w:hAnsi="Calibri" w:eastAsia="Calibri" w:cs="Calibri"/>
          <w:noProof w:val="0"/>
          <w:sz w:val="22"/>
          <w:szCs w:val="22"/>
          <w:lang w:val="en-US"/>
        </w:rPr>
        <w:t>órganos</w:t>
      </w:r>
      <w:proofErr w:type="spellEnd"/>
      <w:r w:rsidRPr="0325E7ED" w:rsidR="59A17F3F">
        <w:rPr>
          <w:rFonts w:ascii="Calibri" w:hAnsi="Calibri" w:eastAsia="Calibri" w:cs="Calibri"/>
          <w:noProof w:val="0"/>
          <w:sz w:val="22"/>
          <w:szCs w:val="22"/>
          <w:lang w:val="en-US"/>
        </w:rPr>
        <w:t>. </w:t>
      </w:r>
    </w:p>
    <w:p w:rsidR="0325E7ED" w:rsidP="0325E7ED" w:rsidRDefault="0325E7ED" w14:paraId="6B8562B7" w14:textId="10C9663A">
      <w:pPr>
        <w:pStyle w:val="Normal"/>
        <w:spacing w:line="240" w:lineRule="auto"/>
        <w:contextualSpacing/>
        <w:rPr>
          <w:rFonts w:ascii="Calibri" w:hAnsi="Calibri" w:eastAsia="Calibri" w:cs="Calibri"/>
          <w:noProof w:val="0"/>
          <w:sz w:val="22"/>
          <w:szCs w:val="22"/>
          <w:lang w:val="en-US"/>
        </w:rPr>
      </w:pPr>
    </w:p>
    <w:p w:rsidR="00A73BC6" w:rsidP="00A73BC6" w:rsidRDefault="00A73BC6" w14:paraId="0DCE5F48" w14:textId="5F2B2D97">
      <w:pPr>
        <w:spacing w:line="240" w:lineRule="auto"/>
        <w:contextualSpacing/>
      </w:pPr>
      <w:r w:rsidRPr="59A17F3F" w:rsidR="59A17F3F">
        <w:rPr>
          <w:rFonts w:ascii="Calibri" w:hAnsi="Calibri" w:eastAsia="Calibri" w:cs="Calibri"/>
          <w:noProof w:val="0"/>
          <w:sz w:val="22"/>
          <w:szCs w:val="22"/>
          <w:lang w:val="en-US"/>
        </w:rPr>
        <w:t>En nombre de los casi 9,000 neoyorquinos que aún esperan un trasplante que les salve la vida, considere aprender más sobre la donación de órganos, ojos y tejidos visitando LiveOnNY.org. Discuta sus deseos de donación con su familia y considere inscribirse para ser un héroe que salva vidas. </w:t>
      </w:r>
    </w:p>
    <w:p w:rsidR="00A73BC6" w:rsidP="59A17F3F" w:rsidRDefault="00A73BC6" w14:paraId="4740E921" w14:textId="5B926C5F">
      <w:pPr>
        <w:pStyle w:val="Normal"/>
        <w:spacing w:line="240" w:lineRule="auto"/>
        <w:contextualSpacing/>
      </w:pPr>
    </w:p>
    <w:p w:rsidR="00A73BC6" w:rsidP="00A73BC6" w:rsidRDefault="00A73BC6" w14:textId="77777777" w14:noSpellErr="1" w14:paraId="695CE157">
      <w:pPr>
        <w:spacing w:line="240" w:lineRule="auto"/>
        <w:contextualSpacing/>
      </w:pPr>
    </w:p>
    <w:p w:rsidR="00A73BC6" w:rsidP="59A17F3F" w:rsidRDefault="00A73BC6" w14:paraId="38E09576" w14:textId="357AD9CA">
      <w:pPr>
        <w:pStyle w:val="Normal"/>
        <w:spacing w:line="240" w:lineRule="auto"/>
        <w:contextualSpacing/>
      </w:pPr>
    </w:p>
    <w:sectPr w:rsidR="00A73BC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7361B2"/>
    <w:multiLevelType w:val="hybridMultilevel"/>
    <w:tmpl w:val="4808B7CE"/>
    <w:lvl w:ilvl="0" w:tplc="F6B2BE12">
      <w:start w:val="1"/>
      <w:numFmt w:val="bullet"/>
      <w:lvlText w:val="•"/>
      <w:lvlJc w:val="left"/>
      <w:pPr>
        <w:tabs>
          <w:tab w:val="num" w:pos="720"/>
        </w:tabs>
        <w:ind w:left="720" w:hanging="360"/>
      </w:pPr>
      <w:rPr>
        <w:rFonts w:hint="default" w:ascii="Arial" w:hAnsi="Arial"/>
      </w:rPr>
    </w:lvl>
    <w:lvl w:ilvl="1" w:tplc="63D4477A" w:tentative="1">
      <w:start w:val="1"/>
      <w:numFmt w:val="bullet"/>
      <w:lvlText w:val="•"/>
      <w:lvlJc w:val="left"/>
      <w:pPr>
        <w:tabs>
          <w:tab w:val="num" w:pos="1440"/>
        </w:tabs>
        <w:ind w:left="1440" w:hanging="360"/>
      </w:pPr>
      <w:rPr>
        <w:rFonts w:hint="default" w:ascii="Arial" w:hAnsi="Arial"/>
      </w:rPr>
    </w:lvl>
    <w:lvl w:ilvl="2" w:tplc="AA4CC206" w:tentative="1">
      <w:start w:val="1"/>
      <w:numFmt w:val="bullet"/>
      <w:lvlText w:val="•"/>
      <w:lvlJc w:val="left"/>
      <w:pPr>
        <w:tabs>
          <w:tab w:val="num" w:pos="2160"/>
        </w:tabs>
        <w:ind w:left="2160" w:hanging="360"/>
      </w:pPr>
      <w:rPr>
        <w:rFonts w:hint="default" w:ascii="Arial" w:hAnsi="Arial"/>
      </w:rPr>
    </w:lvl>
    <w:lvl w:ilvl="3" w:tplc="F3D02ED8" w:tentative="1">
      <w:start w:val="1"/>
      <w:numFmt w:val="bullet"/>
      <w:lvlText w:val="•"/>
      <w:lvlJc w:val="left"/>
      <w:pPr>
        <w:tabs>
          <w:tab w:val="num" w:pos="2880"/>
        </w:tabs>
        <w:ind w:left="2880" w:hanging="360"/>
      </w:pPr>
      <w:rPr>
        <w:rFonts w:hint="default" w:ascii="Arial" w:hAnsi="Arial"/>
      </w:rPr>
    </w:lvl>
    <w:lvl w:ilvl="4" w:tplc="95A0CA76" w:tentative="1">
      <w:start w:val="1"/>
      <w:numFmt w:val="bullet"/>
      <w:lvlText w:val="•"/>
      <w:lvlJc w:val="left"/>
      <w:pPr>
        <w:tabs>
          <w:tab w:val="num" w:pos="3600"/>
        </w:tabs>
        <w:ind w:left="3600" w:hanging="360"/>
      </w:pPr>
      <w:rPr>
        <w:rFonts w:hint="default" w:ascii="Arial" w:hAnsi="Arial"/>
      </w:rPr>
    </w:lvl>
    <w:lvl w:ilvl="5" w:tplc="CD1A18E4" w:tentative="1">
      <w:start w:val="1"/>
      <w:numFmt w:val="bullet"/>
      <w:lvlText w:val="•"/>
      <w:lvlJc w:val="left"/>
      <w:pPr>
        <w:tabs>
          <w:tab w:val="num" w:pos="4320"/>
        </w:tabs>
        <w:ind w:left="4320" w:hanging="360"/>
      </w:pPr>
      <w:rPr>
        <w:rFonts w:hint="default" w:ascii="Arial" w:hAnsi="Arial"/>
      </w:rPr>
    </w:lvl>
    <w:lvl w:ilvl="6" w:tplc="2DCEA060" w:tentative="1">
      <w:start w:val="1"/>
      <w:numFmt w:val="bullet"/>
      <w:lvlText w:val="•"/>
      <w:lvlJc w:val="left"/>
      <w:pPr>
        <w:tabs>
          <w:tab w:val="num" w:pos="5040"/>
        </w:tabs>
        <w:ind w:left="5040" w:hanging="360"/>
      </w:pPr>
      <w:rPr>
        <w:rFonts w:hint="default" w:ascii="Arial" w:hAnsi="Arial"/>
      </w:rPr>
    </w:lvl>
    <w:lvl w:ilvl="7" w:tplc="352895BE" w:tentative="1">
      <w:start w:val="1"/>
      <w:numFmt w:val="bullet"/>
      <w:lvlText w:val="•"/>
      <w:lvlJc w:val="left"/>
      <w:pPr>
        <w:tabs>
          <w:tab w:val="num" w:pos="5760"/>
        </w:tabs>
        <w:ind w:left="5760" w:hanging="360"/>
      </w:pPr>
      <w:rPr>
        <w:rFonts w:hint="default" w:ascii="Arial" w:hAnsi="Arial"/>
      </w:rPr>
    </w:lvl>
    <w:lvl w:ilvl="8" w:tplc="189EC31A"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E3965BB"/>
    <w:multiLevelType w:val="hybridMultilevel"/>
    <w:tmpl w:val="F2B00800"/>
    <w:lvl w:ilvl="0" w:tplc="5B821F18">
      <w:start w:val="1"/>
      <w:numFmt w:val="bullet"/>
      <w:lvlText w:val="•"/>
      <w:lvlJc w:val="left"/>
      <w:pPr>
        <w:tabs>
          <w:tab w:val="num" w:pos="720"/>
        </w:tabs>
        <w:ind w:left="720" w:hanging="360"/>
      </w:pPr>
      <w:rPr>
        <w:rFonts w:hint="default" w:ascii="Arial" w:hAnsi="Arial"/>
      </w:rPr>
    </w:lvl>
    <w:lvl w:ilvl="1" w:tplc="1DEE9AD4" w:tentative="1">
      <w:start w:val="1"/>
      <w:numFmt w:val="bullet"/>
      <w:lvlText w:val="•"/>
      <w:lvlJc w:val="left"/>
      <w:pPr>
        <w:tabs>
          <w:tab w:val="num" w:pos="1440"/>
        </w:tabs>
        <w:ind w:left="1440" w:hanging="360"/>
      </w:pPr>
      <w:rPr>
        <w:rFonts w:hint="default" w:ascii="Arial" w:hAnsi="Arial"/>
      </w:rPr>
    </w:lvl>
    <w:lvl w:ilvl="2" w:tplc="36E6A7D6" w:tentative="1">
      <w:start w:val="1"/>
      <w:numFmt w:val="bullet"/>
      <w:lvlText w:val="•"/>
      <w:lvlJc w:val="left"/>
      <w:pPr>
        <w:tabs>
          <w:tab w:val="num" w:pos="2160"/>
        </w:tabs>
        <w:ind w:left="2160" w:hanging="360"/>
      </w:pPr>
      <w:rPr>
        <w:rFonts w:hint="default" w:ascii="Arial" w:hAnsi="Arial"/>
      </w:rPr>
    </w:lvl>
    <w:lvl w:ilvl="3" w:tplc="2B92D81E" w:tentative="1">
      <w:start w:val="1"/>
      <w:numFmt w:val="bullet"/>
      <w:lvlText w:val="•"/>
      <w:lvlJc w:val="left"/>
      <w:pPr>
        <w:tabs>
          <w:tab w:val="num" w:pos="2880"/>
        </w:tabs>
        <w:ind w:left="2880" w:hanging="360"/>
      </w:pPr>
      <w:rPr>
        <w:rFonts w:hint="default" w:ascii="Arial" w:hAnsi="Arial"/>
      </w:rPr>
    </w:lvl>
    <w:lvl w:ilvl="4" w:tplc="AB4E689E" w:tentative="1">
      <w:start w:val="1"/>
      <w:numFmt w:val="bullet"/>
      <w:lvlText w:val="•"/>
      <w:lvlJc w:val="left"/>
      <w:pPr>
        <w:tabs>
          <w:tab w:val="num" w:pos="3600"/>
        </w:tabs>
        <w:ind w:left="3600" w:hanging="360"/>
      </w:pPr>
      <w:rPr>
        <w:rFonts w:hint="default" w:ascii="Arial" w:hAnsi="Arial"/>
      </w:rPr>
    </w:lvl>
    <w:lvl w:ilvl="5" w:tplc="08C4A3FC" w:tentative="1">
      <w:start w:val="1"/>
      <w:numFmt w:val="bullet"/>
      <w:lvlText w:val="•"/>
      <w:lvlJc w:val="left"/>
      <w:pPr>
        <w:tabs>
          <w:tab w:val="num" w:pos="4320"/>
        </w:tabs>
        <w:ind w:left="4320" w:hanging="360"/>
      </w:pPr>
      <w:rPr>
        <w:rFonts w:hint="default" w:ascii="Arial" w:hAnsi="Arial"/>
      </w:rPr>
    </w:lvl>
    <w:lvl w:ilvl="6" w:tplc="786C3E32" w:tentative="1">
      <w:start w:val="1"/>
      <w:numFmt w:val="bullet"/>
      <w:lvlText w:val="•"/>
      <w:lvlJc w:val="left"/>
      <w:pPr>
        <w:tabs>
          <w:tab w:val="num" w:pos="5040"/>
        </w:tabs>
        <w:ind w:left="5040" w:hanging="360"/>
      </w:pPr>
      <w:rPr>
        <w:rFonts w:hint="default" w:ascii="Arial" w:hAnsi="Arial"/>
      </w:rPr>
    </w:lvl>
    <w:lvl w:ilvl="7" w:tplc="5208755E" w:tentative="1">
      <w:start w:val="1"/>
      <w:numFmt w:val="bullet"/>
      <w:lvlText w:val="•"/>
      <w:lvlJc w:val="left"/>
      <w:pPr>
        <w:tabs>
          <w:tab w:val="num" w:pos="5760"/>
        </w:tabs>
        <w:ind w:left="5760" w:hanging="360"/>
      </w:pPr>
      <w:rPr>
        <w:rFonts w:hint="default" w:ascii="Arial" w:hAnsi="Arial"/>
      </w:rPr>
    </w:lvl>
    <w:lvl w:ilvl="8" w:tplc="2E78138C"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7BC45B99"/>
    <w:multiLevelType w:val="hybridMultilevel"/>
    <w:tmpl w:val="9D263EAA"/>
    <w:lvl w:ilvl="0" w:tplc="6E96FD4C">
      <w:start w:val="1"/>
      <w:numFmt w:val="bullet"/>
      <w:lvlText w:val="•"/>
      <w:lvlJc w:val="left"/>
      <w:pPr>
        <w:tabs>
          <w:tab w:val="num" w:pos="720"/>
        </w:tabs>
        <w:ind w:left="720" w:hanging="360"/>
      </w:pPr>
      <w:rPr>
        <w:rFonts w:hint="default" w:ascii="Arial" w:hAnsi="Arial"/>
      </w:rPr>
    </w:lvl>
    <w:lvl w:ilvl="1" w:tplc="191A5792" w:tentative="1">
      <w:start w:val="1"/>
      <w:numFmt w:val="bullet"/>
      <w:lvlText w:val="•"/>
      <w:lvlJc w:val="left"/>
      <w:pPr>
        <w:tabs>
          <w:tab w:val="num" w:pos="1440"/>
        </w:tabs>
        <w:ind w:left="1440" w:hanging="360"/>
      </w:pPr>
      <w:rPr>
        <w:rFonts w:hint="default" w:ascii="Arial" w:hAnsi="Arial"/>
      </w:rPr>
    </w:lvl>
    <w:lvl w:ilvl="2" w:tplc="F174B28A" w:tentative="1">
      <w:start w:val="1"/>
      <w:numFmt w:val="bullet"/>
      <w:lvlText w:val="•"/>
      <w:lvlJc w:val="left"/>
      <w:pPr>
        <w:tabs>
          <w:tab w:val="num" w:pos="2160"/>
        </w:tabs>
        <w:ind w:left="2160" w:hanging="360"/>
      </w:pPr>
      <w:rPr>
        <w:rFonts w:hint="default" w:ascii="Arial" w:hAnsi="Arial"/>
      </w:rPr>
    </w:lvl>
    <w:lvl w:ilvl="3" w:tplc="0876E116" w:tentative="1">
      <w:start w:val="1"/>
      <w:numFmt w:val="bullet"/>
      <w:lvlText w:val="•"/>
      <w:lvlJc w:val="left"/>
      <w:pPr>
        <w:tabs>
          <w:tab w:val="num" w:pos="2880"/>
        </w:tabs>
        <w:ind w:left="2880" w:hanging="360"/>
      </w:pPr>
      <w:rPr>
        <w:rFonts w:hint="default" w:ascii="Arial" w:hAnsi="Arial"/>
      </w:rPr>
    </w:lvl>
    <w:lvl w:ilvl="4" w:tplc="9C305CDA" w:tentative="1">
      <w:start w:val="1"/>
      <w:numFmt w:val="bullet"/>
      <w:lvlText w:val="•"/>
      <w:lvlJc w:val="left"/>
      <w:pPr>
        <w:tabs>
          <w:tab w:val="num" w:pos="3600"/>
        </w:tabs>
        <w:ind w:left="3600" w:hanging="360"/>
      </w:pPr>
      <w:rPr>
        <w:rFonts w:hint="default" w:ascii="Arial" w:hAnsi="Arial"/>
      </w:rPr>
    </w:lvl>
    <w:lvl w:ilvl="5" w:tplc="9A4CBCDA" w:tentative="1">
      <w:start w:val="1"/>
      <w:numFmt w:val="bullet"/>
      <w:lvlText w:val="•"/>
      <w:lvlJc w:val="left"/>
      <w:pPr>
        <w:tabs>
          <w:tab w:val="num" w:pos="4320"/>
        </w:tabs>
        <w:ind w:left="4320" w:hanging="360"/>
      </w:pPr>
      <w:rPr>
        <w:rFonts w:hint="default" w:ascii="Arial" w:hAnsi="Arial"/>
      </w:rPr>
    </w:lvl>
    <w:lvl w:ilvl="6" w:tplc="8B1413B2" w:tentative="1">
      <w:start w:val="1"/>
      <w:numFmt w:val="bullet"/>
      <w:lvlText w:val="•"/>
      <w:lvlJc w:val="left"/>
      <w:pPr>
        <w:tabs>
          <w:tab w:val="num" w:pos="5040"/>
        </w:tabs>
        <w:ind w:left="5040" w:hanging="360"/>
      </w:pPr>
      <w:rPr>
        <w:rFonts w:hint="default" w:ascii="Arial" w:hAnsi="Arial"/>
      </w:rPr>
    </w:lvl>
    <w:lvl w:ilvl="7" w:tplc="EFC85AF6" w:tentative="1">
      <w:start w:val="1"/>
      <w:numFmt w:val="bullet"/>
      <w:lvlText w:val="•"/>
      <w:lvlJc w:val="left"/>
      <w:pPr>
        <w:tabs>
          <w:tab w:val="num" w:pos="5760"/>
        </w:tabs>
        <w:ind w:left="5760" w:hanging="360"/>
      </w:pPr>
      <w:rPr>
        <w:rFonts w:hint="default" w:ascii="Arial" w:hAnsi="Arial"/>
      </w:rPr>
    </w:lvl>
    <w:lvl w:ilvl="8" w:tplc="EEBC26AC" w:tentative="1">
      <w:start w:val="1"/>
      <w:numFmt w:val="bullet"/>
      <w:lvlText w:val="•"/>
      <w:lvlJc w:val="left"/>
      <w:pPr>
        <w:tabs>
          <w:tab w:val="num" w:pos="6480"/>
        </w:tabs>
        <w:ind w:left="6480" w:hanging="360"/>
      </w:pPr>
      <w:rPr>
        <w:rFonts w:hint="default" w:ascii="Arial" w:hAnsi="Arial"/>
      </w:rPr>
    </w:lvl>
  </w:abstractNum>
  <w:num w:numId="4">
    <w:abstractNumId w:val="3"/>
  </w: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C6"/>
    <w:rsid w:val="00376B4C"/>
    <w:rsid w:val="00A73BC6"/>
    <w:rsid w:val="00AF9DB9"/>
    <w:rsid w:val="01082E7F"/>
    <w:rsid w:val="0325E7ED"/>
    <w:rsid w:val="16E096AE"/>
    <w:rsid w:val="3068A71E"/>
    <w:rsid w:val="3727C174"/>
    <w:rsid w:val="50D15706"/>
    <w:rsid w:val="5657D83D"/>
    <w:rsid w:val="59A17F3F"/>
    <w:rsid w:val="634D25C2"/>
    <w:rsid w:val="676475EE"/>
    <w:rsid w:val="6C989518"/>
    <w:rsid w:val="7DB1B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AF92"/>
  <w15:chartTrackingRefBased/>
  <w15:docId w15:val="{C17B252B-1683-4366-ACD5-BA5B103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7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53794">
      <w:bodyDiv w:val="1"/>
      <w:marLeft w:val="0"/>
      <w:marRight w:val="0"/>
      <w:marTop w:val="0"/>
      <w:marBottom w:val="0"/>
      <w:divBdr>
        <w:top w:val="none" w:sz="0" w:space="0" w:color="auto"/>
        <w:left w:val="none" w:sz="0" w:space="0" w:color="auto"/>
        <w:bottom w:val="none" w:sz="0" w:space="0" w:color="auto"/>
        <w:right w:val="none" w:sz="0" w:space="0" w:color="auto"/>
      </w:divBdr>
    </w:div>
    <w:div w:id="1024215205">
      <w:bodyDiv w:val="1"/>
      <w:marLeft w:val="0"/>
      <w:marRight w:val="0"/>
      <w:marTop w:val="0"/>
      <w:marBottom w:val="0"/>
      <w:divBdr>
        <w:top w:val="none" w:sz="0" w:space="0" w:color="auto"/>
        <w:left w:val="none" w:sz="0" w:space="0" w:color="auto"/>
        <w:bottom w:val="none" w:sz="0" w:space="0" w:color="auto"/>
        <w:right w:val="none" w:sz="0" w:space="0" w:color="auto"/>
      </w:divBdr>
      <w:divsChild>
        <w:div w:id="2141730511">
          <w:marLeft w:val="446"/>
          <w:marRight w:val="0"/>
          <w:marTop w:val="0"/>
          <w:marBottom w:val="0"/>
          <w:divBdr>
            <w:top w:val="none" w:sz="0" w:space="0" w:color="auto"/>
            <w:left w:val="none" w:sz="0" w:space="0" w:color="auto"/>
            <w:bottom w:val="none" w:sz="0" w:space="0" w:color="auto"/>
            <w:right w:val="none" w:sz="0" w:space="0" w:color="auto"/>
          </w:divBdr>
        </w:div>
        <w:div w:id="1498568433">
          <w:marLeft w:val="446"/>
          <w:marRight w:val="0"/>
          <w:marTop w:val="0"/>
          <w:marBottom w:val="0"/>
          <w:divBdr>
            <w:top w:val="none" w:sz="0" w:space="0" w:color="auto"/>
            <w:left w:val="none" w:sz="0" w:space="0" w:color="auto"/>
            <w:bottom w:val="none" w:sz="0" w:space="0" w:color="auto"/>
            <w:right w:val="none" w:sz="0" w:space="0" w:color="auto"/>
          </w:divBdr>
        </w:div>
        <w:div w:id="2108886421">
          <w:marLeft w:val="446"/>
          <w:marRight w:val="0"/>
          <w:marTop w:val="0"/>
          <w:marBottom w:val="0"/>
          <w:divBdr>
            <w:top w:val="none" w:sz="0" w:space="0" w:color="auto"/>
            <w:left w:val="none" w:sz="0" w:space="0" w:color="auto"/>
            <w:bottom w:val="none" w:sz="0" w:space="0" w:color="auto"/>
            <w:right w:val="none" w:sz="0" w:space="0" w:color="auto"/>
          </w:divBdr>
        </w:div>
        <w:div w:id="278337925">
          <w:marLeft w:val="446"/>
          <w:marRight w:val="0"/>
          <w:marTop w:val="0"/>
          <w:marBottom w:val="0"/>
          <w:divBdr>
            <w:top w:val="none" w:sz="0" w:space="0" w:color="auto"/>
            <w:left w:val="none" w:sz="0" w:space="0" w:color="auto"/>
            <w:bottom w:val="none" w:sz="0" w:space="0" w:color="auto"/>
            <w:right w:val="none" w:sz="0" w:space="0" w:color="auto"/>
          </w:divBdr>
        </w:div>
        <w:div w:id="1336348297">
          <w:marLeft w:val="446"/>
          <w:marRight w:val="0"/>
          <w:marTop w:val="0"/>
          <w:marBottom w:val="0"/>
          <w:divBdr>
            <w:top w:val="none" w:sz="0" w:space="0" w:color="auto"/>
            <w:left w:val="none" w:sz="0" w:space="0" w:color="auto"/>
            <w:bottom w:val="none" w:sz="0" w:space="0" w:color="auto"/>
            <w:right w:val="none" w:sz="0" w:space="0" w:color="auto"/>
          </w:divBdr>
        </w:div>
      </w:divsChild>
    </w:div>
    <w:div w:id="1244334700">
      <w:bodyDiv w:val="1"/>
      <w:marLeft w:val="0"/>
      <w:marRight w:val="0"/>
      <w:marTop w:val="0"/>
      <w:marBottom w:val="0"/>
      <w:divBdr>
        <w:top w:val="none" w:sz="0" w:space="0" w:color="auto"/>
        <w:left w:val="none" w:sz="0" w:space="0" w:color="auto"/>
        <w:bottom w:val="none" w:sz="0" w:space="0" w:color="auto"/>
        <w:right w:val="none" w:sz="0" w:space="0" w:color="auto"/>
      </w:divBdr>
      <w:divsChild>
        <w:div w:id="928083254">
          <w:marLeft w:val="274"/>
          <w:marRight w:val="0"/>
          <w:marTop w:val="0"/>
          <w:marBottom w:val="0"/>
          <w:divBdr>
            <w:top w:val="none" w:sz="0" w:space="0" w:color="auto"/>
            <w:left w:val="none" w:sz="0" w:space="0" w:color="auto"/>
            <w:bottom w:val="none" w:sz="0" w:space="0" w:color="auto"/>
            <w:right w:val="none" w:sz="0" w:space="0" w:color="auto"/>
          </w:divBdr>
        </w:div>
      </w:divsChild>
    </w:div>
    <w:div w:id="1589001529">
      <w:bodyDiv w:val="1"/>
      <w:marLeft w:val="0"/>
      <w:marRight w:val="0"/>
      <w:marTop w:val="0"/>
      <w:marBottom w:val="0"/>
      <w:divBdr>
        <w:top w:val="none" w:sz="0" w:space="0" w:color="auto"/>
        <w:left w:val="none" w:sz="0" w:space="0" w:color="auto"/>
        <w:bottom w:val="none" w:sz="0" w:space="0" w:color="auto"/>
        <w:right w:val="none" w:sz="0" w:space="0" w:color="auto"/>
      </w:divBdr>
      <w:divsChild>
        <w:div w:id="2107774253">
          <w:marLeft w:val="274"/>
          <w:marRight w:val="0"/>
          <w:marTop w:val="0"/>
          <w:marBottom w:val="0"/>
          <w:divBdr>
            <w:top w:val="none" w:sz="0" w:space="0" w:color="auto"/>
            <w:left w:val="none" w:sz="0" w:space="0" w:color="auto"/>
            <w:bottom w:val="none" w:sz="0" w:space="0" w:color="auto"/>
            <w:right w:val="none" w:sz="0" w:space="0" w:color="auto"/>
          </w:divBdr>
        </w:div>
      </w:divsChild>
    </w:div>
    <w:div w:id="18124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7" ma:contentTypeDescription="Create a new document." ma:contentTypeScope="" ma:versionID="f3923b3c73dbe6a9efe706ffec143d9a">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3ab4c98fa216bd79766bad752f5165f9"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documentManagement>
</p:properties>
</file>

<file path=customXml/itemProps1.xml><?xml version="1.0" encoding="utf-8"?>
<ds:datastoreItem xmlns:ds="http://schemas.openxmlformats.org/officeDocument/2006/customXml" ds:itemID="{BAE9D2D7-F9B0-433A-B727-71DAE0F28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a0aa-1eff-4da1-b992-618093a16d79"/>
    <ds:schemaRef ds:uri="a322fba0-3e13-4f42-b486-6955e423a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06F4E-EEF8-4C75-97FA-B39ABAEFA1AE}">
  <ds:schemaRefs>
    <ds:schemaRef ds:uri="http://schemas.microsoft.com/sharepoint/v3/contenttype/forms"/>
  </ds:schemaRefs>
</ds:datastoreItem>
</file>

<file path=customXml/itemProps3.xml><?xml version="1.0" encoding="utf-8"?>
<ds:datastoreItem xmlns:ds="http://schemas.openxmlformats.org/officeDocument/2006/customXml" ds:itemID="{20C6F8B0-A216-4968-A1B7-4CEDA7597FE3}">
  <ds:schemaRefs>
    <ds:schemaRef ds:uri="http://schemas.microsoft.com/office/2006/documentManagement/types"/>
    <ds:schemaRef ds:uri="http://schemas.microsoft.com/office/2006/metadata/properties"/>
    <ds:schemaRef ds:uri="a322fba0-3e13-4f42-b486-6955e423a382"/>
    <ds:schemaRef ds:uri="http://purl.org/dc/dcmitype/"/>
    <ds:schemaRef ds:uri="http://purl.org/dc/terms/"/>
    <ds:schemaRef ds:uri="http://schemas.microsoft.com/office/infopath/2007/PartnerControls"/>
    <ds:schemaRef ds:uri="de0da0aa-1eff-4da1-b992-618093a16d79"/>
    <ds:schemaRef ds:uri="http://schemas.openxmlformats.org/package/2006/metadata/core-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Ruiz</dc:creator>
  <keywords/>
  <dc:description/>
  <lastModifiedBy>Iliana Almanzar</lastModifiedBy>
  <revision>3</revision>
  <dcterms:created xsi:type="dcterms:W3CDTF">2022-02-23T17:30:00.0000000Z</dcterms:created>
  <dcterms:modified xsi:type="dcterms:W3CDTF">2022-02-24T17:36:35.9856294Z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